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6CF9A" w14:textId="27B46F07" w:rsidR="00D4590A" w:rsidRPr="00F94F1E" w:rsidRDefault="00D4590A" w:rsidP="000A6F43">
      <w:pPr>
        <w:spacing w:after="200" w:line="276" w:lineRule="auto"/>
        <w:ind w:firstLine="0"/>
        <w:rPr>
          <w:b/>
        </w:rPr>
      </w:pPr>
      <w:bookmarkStart w:id="0" w:name="_Hlk152947684"/>
    </w:p>
    <w:p w14:paraId="2E572189" w14:textId="501425E6" w:rsidR="00D4590A" w:rsidRPr="00F94F1E" w:rsidRDefault="003B39B2" w:rsidP="000A6F43">
      <w:pPr>
        <w:spacing w:after="200" w:line="276" w:lineRule="auto"/>
        <w:ind w:firstLine="0"/>
        <w:rPr>
          <w:b/>
        </w:rPr>
      </w:pPr>
      <w:r w:rsidRPr="00DE4328">
        <w:rPr>
          <w:noProof/>
        </w:rPr>
        <w:drawing>
          <wp:anchor distT="0" distB="0" distL="114300" distR="114300" simplePos="0" relativeHeight="251659264" behindDoc="0" locked="0" layoutInCell="1" allowOverlap="1" wp14:anchorId="05CA90C4" wp14:editId="2FFED7E6">
            <wp:simplePos x="0" y="0"/>
            <wp:positionH relativeFrom="margin">
              <wp:align>center</wp:align>
            </wp:positionH>
            <wp:positionV relativeFrom="paragraph">
              <wp:posOffset>184510</wp:posOffset>
            </wp:positionV>
            <wp:extent cx="2290445" cy="3241944"/>
            <wp:effectExtent l="0" t="0" r="0" b="0"/>
            <wp:wrapNone/>
            <wp:docPr id="28" name="Resim 28" descr="J:\son hal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on hali-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0445" cy="32419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E4F66" w14:textId="05113CB4" w:rsidR="00D4590A" w:rsidRPr="00F94F1E" w:rsidRDefault="00D4590A" w:rsidP="000A6F43">
      <w:pPr>
        <w:spacing w:after="200" w:line="276" w:lineRule="auto"/>
        <w:ind w:firstLine="0"/>
        <w:rPr>
          <w:b/>
        </w:rPr>
      </w:pPr>
    </w:p>
    <w:p w14:paraId="3D28D299" w14:textId="77777777" w:rsidR="00D4590A" w:rsidRPr="00F94F1E" w:rsidRDefault="00D4590A" w:rsidP="000A6F43">
      <w:pPr>
        <w:spacing w:after="200" w:line="276" w:lineRule="auto"/>
        <w:ind w:firstLine="0"/>
        <w:rPr>
          <w:b/>
        </w:rPr>
      </w:pPr>
    </w:p>
    <w:p w14:paraId="6224098D" w14:textId="77777777" w:rsidR="00D4590A" w:rsidRPr="00F94F1E" w:rsidRDefault="00D4590A" w:rsidP="000A6F43">
      <w:pPr>
        <w:spacing w:after="200" w:line="276" w:lineRule="auto"/>
        <w:ind w:firstLine="0"/>
        <w:rPr>
          <w:b/>
        </w:rPr>
      </w:pPr>
    </w:p>
    <w:p w14:paraId="1B8F5B7D" w14:textId="77777777" w:rsidR="00D4590A" w:rsidRPr="00F94F1E" w:rsidRDefault="00D4590A" w:rsidP="000A6F43">
      <w:pPr>
        <w:spacing w:after="200" w:line="276" w:lineRule="auto"/>
        <w:ind w:firstLine="0"/>
        <w:rPr>
          <w:b/>
        </w:rPr>
      </w:pPr>
    </w:p>
    <w:p w14:paraId="65B58826" w14:textId="77777777" w:rsidR="00D4590A" w:rsidRPr="00F94F1E" w:rsidRDefault="00D4590A" w:rsidP="000A6F43">
      <w:pPr>
        <w:spacing w:after="200" w:line="276" w:lineRule="auto"/>
        <w:ind w:firstLine="0"/>
        <w:rPr>
          <w:b/>
        </w:rPr>
      </w:pPr>
    </w:p>
    <w:p w14:paraId="00350D6C" w14:textId="77777777" w:rsidR="00D4590A" w:rsidRPr="00F94F1E" w:rsidRDefault="00D4590A" w:rsidP="000A6F43">
      <w:pPr>
        <w:spacing w:after="200" w:line="276" w:lineRule="auto"/>
        <w:ind w:firstLine="0"/>
        <w:rPr>
          <w:b/>
        </w:rPr>
      </w:pPr>
    </w:p>
    <w:p w14:paraId="0E50A621" w14:textId="77777777" w:rsidR="00D4590A" w:rsidRPr="00F94F1E" w:rsidRDefault="00D4590A" w:rsidP="000A6F43">
      <w:pPr>
        <w:spacing w:after="200" w:line="276" w:lineRule="auto"/>
        <w:ind w:firstLine="0"/>
        <w:jc w:val="center"/>
        <w:rPr>
          <w:b/>
        </w:rPr>
      </w:pPr>
    </w:p>
    <w:p w14:paraId="4701F4D0" w14:textId="77777777" w:rsidR="00D4590A" w:rsidRPr="00F94F1E" w:rsidRDefault="00D4590A" w:rsidP="000A6F43">
      <w:pPr>
        <w:spacing w:after="200" w:line="276" w:lineRule="auto"/>
        <w:ind w:firstLine="0"/>
        <w:rPr>
          <w:b/>
        </w:rPr>
      </w:pPr>
    </w:p>
    <w:p w14:paraId="5B32E090" w14:textId="77777777" w:rsidR="003B39B2" w:rsidRPr="00F36EBB" w:rsidRDefault="003B39B2" w:rsidP="000A6F43">
      <w:pPr>
        <w:spacing w:after="200" w:line="276" w:lineRule="auto"/>
        <w:ind w:firstLine="0"/>
        <w:jc w:val="center"/>
        <w:rPr>
          <w:b/>
        </w:rPr>
      </w:pPr>
    </w:p>
    <w:p w14:paraId="5DD2D8FC" w14:textId="77777777" w:rsidR="003B39B2" w:rsidRPr="00F36EBB" w:rsidRDefault="003B39B2" w:rsidP="000A6F43">
      <w:pPr>
        <w:spacing w:after="200" w:line="276" w:lineRule="auto"/>
        <w:ind w:firstLine="0"/>
        <w:jc w:val="center"/>
        <w:rPr>
          <w:b/>
        </w:rPr>
      </w:pPr>
    </w:p>
    <w:p w14:paraId="3DAB75CC" w14:textId="77777777" w:rsidR="003B39B2" w:rsidRPr="00F36EBB" w:rsidRDefault="003B39B2" w:rsidP="000A6F43">
      <w:pPr>
        <w:spacing w:after="200" w:line="276" w:lineRule="auto"/>
        <w:ind w:firstLine="0"/>
        <w:jc w:val="center"/>
        <w:rPr>
          <w:b/>
        </w:rPr>
      </w:pPr>
    </w:p>
    <w:p w14:paraId="3119B9F1" w14:textId="5EAD693F" w:rsidR="00556DF7" w:rsidRPr="00807339" w:rsidRDefault="00556DF7" w:rsidP="007F7EF1">
      <w:pPr>
        <w:spacing w:after="200" w:line="276" w:lineRule="auto"/>
        <w:ind w:firstLine="0"/>
        <w:jc w:val="center"/>
        <w:rPr>
          <w:b/>
          <w:sz w:val="36"/>
          <w:szCs w:val="36"/>
        </w:rPr>
      </w:pPr>
      <w:r w:rsidRPr="00807339">
        <w:rPr>
          <w:b/>
          <w:sz w:val="36"/>
          <w:szCs w:val="36"/>
        </w:rPr>
        <w:t>AÇIK ÖĞRETİM</w:t>
      </w:r>
      <w:r w:rsidR="00A33A4A" w:rsidRPr="00807339">
        <w:rPr>
          <w:b/>
          <w:sz w:val="36"/>
          <w:szCs w:val="36"/>
        </w:rPr>
        <w:t xml:space="preserve"> İMAM HATİP</w:t>
      </w:r>
      <w:r w:rsidRPr="00807339">
        <w:rPr>
          <w:b/>
          <w:sz w:val="36"/>
          <w:szCs w:val="36"/>
        </w:rPr>
        <w:t xml:space="preserve"> LİSESİ</w:t>
      </w:r>
    </w:p>
    <w:p w14:paraId="42FF318F" w14:textId="0A0517F9" w:rsidR="00556DF7" w:rsidRPr="00807339" w:rsidRDefault="00BA013C" w:rsidP="007F7EF1">
      <w:pPr>
        <w:spacing w:after="200" w:line="276" w:lineRule="auto"/>
        <w:ind w:firstLine="0"/>
        <w:jc w:val="center"/>
        <w:rPr>
          <w:bCs/>
          <w:sz w:val="32"/>
          <w:szCs w:val="32"/>
        </w:rPr>
      </w:pPr>
      <w:r>
        <w:rPr>
          <w:bCs/>
          <w:sz w:val="32"/>
          <w:szCs w:val="32"/>
        </w:rPr>
        <w:t>2024</w:t>
      </w:r>
      <w:r w:rsidR="007605B9" w:rsidRPr="00807339">
        <w:rPr>
          <w:bCs/>
          <w:sz w:val="32"/>
          <w:szCs w:val="32"/>
        </w:rPr>
        <w:t xml:space="preserve"> – 202</w:t>
      </w:r>
      <w:r>
        <w:rPr>
          <w:bCs/>
          <w:sz w:val="32"/>
          <w:szCs w:val="32"/>
        </w:rPr>
        <w:t>5</w:t>
      </w:r>
      <w:r w:rsidR="00556DF7" w:rsidRPr="00807339">
        <w:rPr>
          <w:bCs/>
          <w:sz w:val="32"/>
          <w:szCs w:val="32"/>
        </w:rPr>
        <w:t xml:space="preserve"> EĞİTİM ÖĞRETİM YILI</w:t>
      </w:r>
    </w:p>
    <w:p w14:paraId="531D2113" w14:textId="48BF8DC8" w:rsidR="00556DF7" w:rsidRPr="007B5956" w:rsidRDefault="00075C85" w:rsidP="007F7EF1">
      <w:pPr>
        <w:spacing w:after="200" w:line="276" w:lineRule="auto"/>
        <w:ind w:firstLine="0"/>
        <w:jc w:val="center"/>
        <w:rPr>
          <w:b/>
          <w:sz w:val="32"/>
          <w:szCs w:val="32"/>
        </w:rPr>
      </w:pPr>
      <w:r>
        <w:rPr>
          <w:bCs/>
          <w:sz w:val="32"/>
          <w:szCs w:val="32"/>
        </w:rPr>
        <w:t>I</w:t>
      </w:r>
      <w:r w:rsidR="00AF421F" w:rsidRPr="00807339">
        <w:rPr>
          <w:bCs/>
          <w:sz w:val="32"/>
          <w:szCs w:val="32"/>
        </w:rPr>
        <w:t xml:space="preserve">I. DÖNEM </w:t>
      </w:r>
      <w:r w:rsidR="00764881">
        <w:rPr>
          <w:bCs/>
          <w:sz w:val="32"/>
          <w:szCs w:val="32"/>
        </w:rPr>
        <w:t>YENİ</w:t>
      </w:r>
      <w:r w:rsidR="00AF421F" w:rsidRPr="00807339">
        <w:rPr>
          <w:bCs/>
          <w:sz w:val="32"/>
          <w:szCs w:val="32"/>
        </w:rPr>
        <w:t xml:space="preserve"> </w:t>
      </w:r>
      <w:r w:rsidR="00556DF7" w:rsidRPr="00807339">
        <w:rPr>
          <w:bCs/>
          <w:sz w:val="32"/>
          <w:szCs w:val="32"/>
        </w:rPr>
        <w:t>KAYIT KILAVUZU</w:t>
      </w:r>
    </w:p>
    <w:p w14:paraId="1F8AC5D9" w14:textId="77777777" w:rsidR="00556DF7" w:rsidRPr="00F94F1E" w:rsidRDefault="00556DF7" w:rsidP="000A6F43">
      <w:pPr>
        <w:spacing w:after="200" w:line="276" w:lineRule="auto"/>
        <w:ind w:firstLine="0"/>
        <w:jc w:val="center"/>
        <w:rPr>
          <w:b/>
        </w:rPr>
      </w:pPr>
    </w:p>
    <w:p w14:paraId="29D4D78C" w14:textId="3BC68CC2" w:rsidR="00556DF7" w:rsidRDefault="00556DF7" w:rsidP="000A6F43">
      <w:pPr>
        <w:spacing w:after="200" w:line="276" w:lineRule="auto"/>
        <w:ind w:firstLine="0"/>
        <w:jc w:val="center"/>
        <w:rPr>
          <w:b/>
        </w:rPr>
      </w:pPr>
    </w:p>
    <w:p w14:paraId="4B12C9BD" w14:textId="2AD23AA4" w:rsidR="007B5956" w:rsidRDefault="007B5956" w:rsidP="000A6F43">
      <w:pPr>
        <w:spacing w:after="200" w:line="276" w:lineRule="auto"/>
        <w:ind w:firstLine="0"/>
        <w:jc w:val="center"/>
        <w:rPr>
          <w:b/>
        </w:rPr>
      </w:pPr>
    </w:p>
    <w:p w14:paraId="5E207D64" w14:textId="407FDB37" w:rsidR="007B5956" w:rsidRDefault="007B5956" w:rsidP="000A6F43">
      <w:pPr>
        <w:spacing w:after="200" w:line="276" w:lineRule="auto"/>
        <w:ind w:firstLine="0"/>
        <w:jc w:val="center"/>
        <w:rPr>
          <w:b/>
        </w:rPr>
      </w:pPr>
    </w:p>
    <w:p w14:paraId="0409AB18" w14:textId="77777777" w:rsidR="007B5956" w:rsidRDefault="007B5956" w:rsidP="000A6F43">
      <w:pPr>
        <w:spacing w:after="200" w:line="276" w:lineRule="auto"/>
        <w:ind w:firstLine="0"/>
        <w:jc w:val="center"/>
        <w:rPr>
          <w:b/>
        </w:rPr>
      </w:pPr>
    </w:p>
    <w:p w14:paraId="41D26BD6" w14:textId="5D6D39E2" w:rsidR="007B5956" w:rsidRDefault="007B5956" w:rsidP="000A6F43">
      <w:pPr>
        <w:spacing w:after="200" w:line="276" w:lineRule="auto"/>
        <w:ind w:firstLine="0"/>
        <w:jc w:val="center"/>
        <w:rPr>
          <w:b/>
        </w:rPr>
      </w:pPr>
    </w:p>
    <w:p w14:paraId="42526D9D" w14:textId="77777777" w:rsidR="007F7EF1" w:rsidRDefault="007F7EF1" w:rsidP="000A6F43">
      <w:pPr>
        <w:spacing w:after="200" w:line="276" w:lineRule="auto"/>
        <w:ind w:firstLine="0"/>
        <w:jc w:val="center"/>
        <w:rPr>
          <w:b/>
        </w:rPr>
      </w:pPr>
    </w:p>
    <w:bookmarkEnd w:id="0"/>
    <w:p w14:paraId="0558D382" w14:textId="77777777" w:rsidR="00807339" w:rsidRPr="002C786A" w:rsidRDefault="00807339" w:rsidP="00F21458">
      <w:pPr>
        <w:spacing w:before="0" w:after="0" w:line="276" w:lineRule="auto"/>
        <w:ind w:firstLine="0"/>
        <w:jc w:val="center"/>
        <w:rPr>
          <w:bCs/>
          <w:sz w:val="28"/>
          <w:szCs w:val="28"/>
        </w:rPr>
      </w:pPr>
      <w:r w:rsidRPr="002C786A">
        <w:rPr>
          <w:bCs/>
          <w:sz w:val="28"/>
          <w:szCs w:val="28"/>
        </w:rPr>
        <w:t>Hayat Boyu Öğrenme Genel Müdürlüğü</w:t>
      </w:r>
    </w:p>
    <w:p w14:paraId="41FF1060" w14:textId="77777777" w:rsidR="00F21458" w:rsidRDefault="00807339" w:rsidP="00F21458">
      <w:pPr>
        <w:spacing w:before="0" w:after="0" w:line="276" w:lineRule="auto"/>
        <w:ind w:firstLine="0"/>
        <w:jc w:val="center"/>
        <w:rPr>
          <w:bCs/>
          <w:sz w:val="28"/>
          <w:szCs w:val="28"/>
        </w:rPr>
      </w:pPr>
      <w:r w:rsidRPr="002C786A">
        <w:rPr>
          <w:bCs/>
          <w:sz w:val="28"/>
          <w:szCs w:val="28"/>
        </w:rPr>
        <w:t>Açık Öğretim Daire Başkanlığı</w:t>
      </w:r>
    </w:p>
    <w:p w14:paraId="0C1A5BE9" w14:textId="77777777" w:rsidR="00F21458" w:rsidRDefault="00807339" w:rsidP="00F21458">
      <w:pPr>
        <w:spacing w:before="0" w:after="0" w:line="276" w:lineRule="auto"/>
        <w:ind w:firstLine="0"/>
        <w:jc w:val="center"/>
        <w:rPr>
          <w:bCs/>
          <w:sz w:val="28"/>
          <w:szCs w:val="28"/>
        </w:rPr>
      </w:pPr>
      <w:r w:rsidRPr="002C786A">
        <w:rPr>
          <w:bCs/>
          <w:sz w:val="28"/>
          <w:szCs w:val="28"/>
        </w:rPr>
        <w:t>Açık Öğretim İmam Hatip Lisesi Müdürlüğü</w:t>
      </w:r>
    </w:p>
    <w:p w14:paraId="6F93132C" w14:textId="3C24A676" w:rsidR="00807339" w:rsidRPr="002C786A" w:rsidRDefault="00807339" w:rsidP="00F21458">
      <w:pPr>
        <w:spacing w:before="0" w:after="0" w:line="276" w:lineRule="auto"/>
        <w:ind w:firstLine="0"/>
        <w:jc w:val="center"/>
        <w:rPr>
          <w:bCs/>
          <w:sz w:val="26"/>
          <w:szCs w:val="26"/>
        </w:rPr>
      </w:pPr>
      <w:r w:rsidRPr="00F36EBB">
        <w:rPr>
          <w:b/>
        </w:rPr>
        <w:br/>
      </w:r>
    </w:p>
    <w:sdt>
      <w:sdtPr>
        <w:rPr>
          <w:b w:val="0"/>
          <w:color w:val="auto"/>
        </w:rPr>
        <w:id w:val="1115943129"/>
        <w:docPartObj>
          <w:docPartGallery w:val="Table of Contents"/>
          <w:docPartUnique/>
        </w:docPartObj>
      </w:sdtPr>
      <w:sdtEndPr>
        <w:rPr>
          <w:bCs/>
        </w:rPr>
      </w:sdtEndPr>
      <w:sdtContent>
        <w:p w14:paraId="4623690D" w14:textId="07B76247" w:rsidR="0057221A" w:rsidRDefault="0057221A">
          <w:pPr>
            <w:pStyle w:val="TBal"/>
          </w:pPr>
          <w:r>
            <w:t>İçindekiler</w:t>
          </w:r>
        </w:p>
        <w:p w14:paraId="3FE0EC11" w14:textId="57A91BA9" w:rsidR="00CB29DA" w:rsidRDefault="0057221A">
          <w:pPr>
            <w:pStyle w:val="T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75569816" w:history="1">
            <w:r w:rsidR="00CB29DA" w:rsidRPr="008D035A">
              <w:rPr>
                <w:rStyle w:val="Kpr"/>
              </w:rPr>
              <w:t>1.</w:t>
            </w:r>
            <w:r w:rsidR="00CB29DA">
              <w:rPr>
                <w:rFonts w:asciiTheme="minorHAnsi" w:eastAsiaTheme="minorEastAsia" w:hAnsiTheme="minorHAnsi" w:cstheme="minorBidi"/>
                <w:b w:val="0"/>
                <w:sz w:val="22"/>
                <w:szCs w:val="22"/>
              </w:rPr>
              <w:tab/>
            </w:r>
            <w:r w:rsidR="00CB29DA" w:rsidRPr="008D035A">
              <w:rPr>
                <w:rStyle w:val="Kpr"/>
              </w:rPr>
              <w:t>BAŞVURU</w:t>
            </w:r>
            <w:r w:rsidR="00CB29DA">
              <w:rPr>
                <w:webHidden/>
              </w:rPr>
              <w:tab/>
            </w:r>
            <w:r w:rsidR="00CB29DA">
              <w:rPr>
                <w:webHidden/>
              </w:rPr>
              <w:fldChar w:fldCharType="begin"/>
            </w:r>
            <w:r w:rsidR="00CB29DA">
              <w:rPr>
                <w:webHidden/>
              </w:rPr>
              <w:instrText xml:space="preserve"> PAGEREF _Toc175569816 \h </w:instrText>
            </w:r>
            <w:r w:rsidR="00CB29DA">
              <w:rPr>
                <w:webHidden/>
              </w:rPr>
            </w:r>
            <w:r w:rsidR="00CB29DA">
              <w:rPr>
                <w:webHidden/>
              </w:rPr>
              <w:fldChar w:fldCharType="separate"/>
            </w:r>
            <w:r w:rsidR="00313757">
              <w:rPr>
                <w:webHidden/>
              </w:rPr>
              <w:t>3</w:t>
            </w:r>
            <w:r w:rsidR="00CB29DA">
              <w:rPr>
                <w:webHidden/>
              </w:rPr>
              <w:fldChar w:fldCharType="end"/>
            </w:r>
          </w:hyperlink>
        </w:p>
        <w:p w14:paraId="32CD0F35" w14:textId="0DA6F860" w:rsidR="00CB29DA" w:rsidRDefault="007403B8">
          <w:pPr>
            <w:pStyle w:val="T2"/>
            <w:rPr>
              <w:rFonts w:asciiTheme="minorHAnsi" w:eastAsiaTheme="minorEastAsia" w:hAnsiTheme="minorHAnsi" w:cstheme="minorBidi"/>
              <w:noProof/>
              <w:sz w:val="22"/>
              <w:szCs w:val="22"/>
            </w:rPr>
          </w:pPr>
          <w:hyperlink w:anchor="_Toc175569817" w:history="1">
            <w:r w:rsidR="00CB29DA" w:rsidRPr="008D035A">
              <w:rPr>
                <w:rStyle w:val="Kpr"/>
                <w:bCs/>
                <w:noProof/>
              </w:rPr>
              <w:t>1.1.</w:t>
            </w:r>
            <w:r w:rsidR="00CB29DA">
              <w:rPr>
                <w:rFonts w:asciiTheme="minorHAnsi" w:eastAsiaTheme="minorEastAsia" w:hAnsiTheme="minorHAnsi" w:cstheme="minorBidi"/>
                <w:noProof/>
                <w:sz w:val="22"/>
                <w:szCs w:val="22"/>
              </w:rPr>
              <w:tab/>
            </w:r>
            <w:r w:rsidR="00CB29DA" w:rsidRPr="008D035A">
              <w:rPr>
                <w:rStyle w:val="Kpr"/>
                <w:bCs/>
                <w:noProof/>
              </w:rPr>
              <w:t>Yeni Kayıt</w:t>
            </w:r>
            <w:r w:rsidR="00CB29DA">
              <w:rPr>
                <w:noProof/>
                <w:webHidden/>
              </w:rPr>
              <w:tab/>
            </w:r>
            <w:r w:rsidR="00CB29DA">
              <w:rPr>
                <w:noProof/>
                <w:webHidden/>
              </w:rPr>
              <w:fldChar w:fldCharType="begin"/>
            </w:r>
            <w:r w:rsidR="00CB29DA">
              <w:rPr>
                <w:noProof/>
                <w:webHidden/>
              </w:rPr>
              <w:instrText xml:space="preserve"> PAGEREF _Toc175569817 \h </w:instrText>
            </w:r>
            <w:r w:rsidR="00CB29DA">
              <w:rPr>
                <w:noProof/>
                <w:webHidden/>
              </w:rPr>
            </w:r>
            <w:r w:rsidR="00CB29DA">
              <w:rPr>
                <w:noProof/>
                <w:webHidden/>
              </w:rPr>
              <w:fldChar w:fldCharType="separate"/>
            </w:r>
            <w:r w:rsidR="00313757">
              <w:rPr>
                <w:noProof/>
                <w:webHidden/>
              </w:rPr>
              <w:t>3</w:t>
            </w:r>
            <w:r w:rsidR="00CB29DA">
              <w:rPr>
                <w:noProof/>
                <w:webHidden/>
              </w:rPr>
              <w:fldChar w:fldCharType="end"/>
            </w:r>
          </w:hyperlink>
        </w:p>
        <w:p w14:paraId="7FCD4595" w14:textId="7F37DAEC" w:rsidR="00CB29DA" w:rsidRDefault="007403B8">
          <w:pPr>
            <w:pStyle w:val="T2"/>
            <w:rPr>
              <w:rFonts w:asciiTheme="minorHAnsi" w:eastAsiaTheme="minorEastAsia" w:hAnsiTheme="minorHAnsi" w:cstheme="minorBidi"/>
              <w:noProof/>
              <w:sz w:val="22"/>
              <w:szCs w:val="22"/>
            </w:rPr>
          </w:pPr>
          <w:hyperlink w:anchor="_Toc175569818" w:history="1">
            <w:r w:rsidR="00CB29DA" w:rsidRPr="008D035A">
              <w:rPr>
                <w:rStyle w:val="Kpr"/>
                <w:bCs/>
                <w:noProof/>
              </w:rPr>
              <w:t>1.2.</w:t>
            </w:r>
            <w:r w:rsidR="00CB29DA">
              <w:rPr>
                <w:rFonts w:asciiTheme="minorHAnsi" w:eastAsiaTheme="minorEastAsia" w:hAnsiTheme="minorHAnsi" w:cstheme="minorBidi"/>
                <w:noProof/>
                <w:sz w:val="22"/>
                <w:szCs w:val="22"/>
              </w:rPr>
              <w:tab/>
            </w:r>
            <w:r w:rsidR="00CB29DA" w:rsidRPr="008D035A">
              <w:rPr>
                <w:rStyle w:val="Kpr"/>
                <w:bCs/>
                <w:noProof/>
              </w:rPr>
              <w:t>Başvuru Tarihi</w:t>
            </w:r>
            <w:r w:rsidR="00CB29DA">
              <w:rPr>
                <w:noProof/>
                <w:webHidden/>
              </w:rPr>
              <w:tab/>
            </w:r>
            <w:r w:rsidR="00CB29DA">
              <w:rPr>
                <w:noProof/>
                <w:webHidden/>
              </w:rPr>
              <w:fldChar w:fldCharType="begin"/>
            </w:r>
            <w:r w:rsidR="00CB29DA">
              <w:rPr>
                <w:noProof/>
                <w:webHidden/>
              </w:rPr>
              <w:instrText xml:space="preserve"> PAGEREF _Toc175569818 \h </w:instrText>
            </w:r>
            <w:r w:rsidR="00CB29DA">
              <w:rPr>
                <w:noProof/>
                <w:webHidden/>
              </w:rPr>
            </w:r>
            <w:r w:rsidR="00CB29DA">
              <w:rPr>
                <w:noProof/>
                <w:webHidden/>
              </w:rPr>
              <w:fldChar w:fldCharType="separate"/>
            </w:r>
            <w:r w:rsidR="00313757">
              <w:rPr>
                <w:noProof/>
                <w:webHidden/>
              </w:rPr>
              <w:t>3</w:t>
            </w:r>
            <w:r w:rsidR="00CB29DA">
              <w:rPr>
                <w:noProof/>
                <w:webHidden/>
              </w:rPr>
              <w:fldChar w:fldCharType="end"/>
            </w:r>
          </w:hyperlink>
        </w:p>
        <w:p w14:paraId="00F36376" w14:textId="6F34524F" w:rsidR="00CB29DA" w:rsidRDefault="007403B8">
          <w:pPr>
            <w:pStyle w:val="T2"/>
            <w:rPr>
              <w:rFonts w:asciiTheme="minorHAnsi" w:eastAsiaTheme="minorEastAsia" w:hAnsiTheme="minorHAnsi" w:cstheme="minorBidi"/>
              <w:noProof/>
              <w:sz w:val="22"/>
              <w:szCs w:val="22"/>
            </w:rPr>
          </w:pPr>
          <w:hyperlink w:anchor="_Toc175569819" w:history="1">
            <w:r w:rsidR="00CB29DA" w:rsidRPr="008D035A">
              <w:rPr>
                <w:rStyle w:val="Kpr"/>
                <w:bCs/>
                <w:noProof/>
              </w:rPr>
              <w:t>1.3.</w:t>
            </w:r>
            <w:r w:rsidR="00CB29DA">
              <w:rPr>
                <w:rFonts w:asciiTheme="minorHAnsi" w:eastAsiaTheme="minorEastAsia" w:hAnsiTheme="minorHAnsi" w:cstheme="minorBidi"/>
                <w:noProof/>
                <w:sz w:val="22"/>
                <w:szCs w:val="22"/>
              </w:rPr>
              <w:tab/>
            </w:r>
            <w:r w:rsidR="00CB29DA" w:rsidRPr="008D035A">
              <w:rPr>
                <w:rStyle w:val="Kpr"/>
                <w:bCs/>
                <w:noProof/>
              </w:rPr>
              <w:t>Başvuru yeri</w:t>
            </w:r>
            <w:r w:rsidR="00CB29DA">
              <w:rPr>
                <w:noProof/>
                <w:webHidden/>
              </w:rPr>
              <w:tab/>
            </w:r>
            <w:r w:rsidR="00CB29DA">
              <w:rPr>
                <w:noProof/>
                <w:webHidden/>
              </w:rPr>
              <w:fldChar w:fldCharType="begin"/>
            </w:r>
            <w:r w:rsidR="00CB29DA">
              <w:rPr>
                <w:noProof/>
                <w:webHidden/>
              </w:rPr>
              <w:instrText xml:space="preserve"> PAGEREF _Toc175569819 \h </w:instrText>
            </w:r>
            <w:r w:rsidR="00CB29DA">
              <w:rPr>
                <w:noProof/>
                <w:webHidden/>
              </w:rPr>
            </w:r>
            <w:r w:rsidR="00CB29DA">
              <w:rPr>
                <w:noProof/>
                <w:webHidden/>
              </w:rPr>
              <w:fldChar w:fldCharType="separate"/>
            </w:r>
            <w:r w:rsidR="00313757">
              <w:rPr>
                <w:noProof/>
                <w:webHidden/>
              </w:rPr>
              <w:t>3</w:t>
            </w:r>
            <w:r w:rsidR="00CB29DA">
              <w:rPr>
                <w:noProof/>
                <w:webHidden/>
              </w:rPr>
              <w:fldChar w:fldCharType="end"/>
            </w:r>
          </w:hyperlink>
        </w:p>
        <w:p w14:paraId="143B62F0" w14:textId="3D89DE6D" w:rsidR="00CB29DA" w:rsidRDefault="007403B8">
          <w:pPr>
            <w:pStyle w:val="T2"/>
            <w:rPr>
              <w:rFonts w:asciiTheme="minorHAnsi" w:eastAsiaTheme="minorEastAsia" w:hAnsiTheme="minorHAnsi" w:cstheme="minorBidi"/>
              <w:noProof/>
              <w:sz w:val="22"/>
              <w:szCs w:val="22"/>
            </w:rPr>
          </w:pPr>
          <w:hyperlink w:anchor="_Toc175569820" w:history="1">
            <w:r w:rsidR="00CB29DA" w:rsidRPr="008D035A">
              <w:rPr>
                <w:rStyle w:val="Kpr"/>
                <w:bCs/>
                <w:noProof/>
              </w:rPr>
              <w:t>1.4.</w:t>
            </w:r>
            <w:r w:rsidR="00CB29DA">
              <w:rPr>
                <w:rFonts w:asciiTheme="minorHAnsi" w:eastAsiaTheme="minorEastAsia" w:hAnsiTheme="minorHAnsi" w:cstheme="minorBidi"/>
                <w:noProof/>
                <w:sz w:val="22"/>
                <w:szCs w:val="22"/>
              </w:rPr>
              <w:tab/>
            </w:r>
            <w:r w:rsidR="00CB29DA" w:rsidRPr="008D035A">
              <w:rPr>
                <w:rStyle w:val="Kpr"/>
                <w:bCs/>
                <w:noProof/>
              </w:rPr>
              <w:t>T.C. Kimlik Numarası Olmayan Öğrencilerin Başvuruları</w:t>
            </w:r>
            <w:r w:rsidR="00CB29DA">
              <w:rPr>
                <w:noProof/>
                <w:webHidden/>
              </w:rPr>
              <w:tab/>
            </w:r>
            <w:r w:rsidR="00CB29DA">
              <w:rPr>
                <w:noProof/>
                <w:webHidden/>
              </w:rPr>
              <w:fldChar w:fldCharType="begin"/>
            </w:r>
            <w:r w:rsidR="00CB29DA">
              <w:rPr>
                <w:noProof/>
                <w:webHidden/>
              </w:rPr>
              <w:instrText xml:space="preserve"> PAGEREF _Toc175569820 \h </w:instrText>
            </w:r>
            <w:r w:rsidR="00CB29DA">
              <w:rPr>
                <w:noProof/>
                <w:webHidden/>
              </w:rPr>
            </w:r>
            <w:r w:rsidR="00CB29DA">
              <w:rPr>
                <w:noProof/>
                <w:webHidden/>
              </w:rPr>
              <w:fldChar w:fldCharType="separate"/>
            </w:r>
            <w:r w:rsidR="00313757">
              <w:rPr>
                <w:noProof/>
                <w:webHidden/>
              </w:rPr>
              <w:t>3</w:t>
            </w:r>
            <w:r w:rsidR="00CB29DA">
              <w:rPr>
                <w:noProof/>
                <w:webHidden/>
              </w:rPr>
              <w:fldChar w:fldCharType="end"/>
            </w:r>
          </w:hyperlink>
        </w:p>
        <w:p w14:paraId="454F4617" w14:textId="069792B3" w:rsidR="00CB29DA" w:rsidRDefault="007403B8">
          <w:pPr>
            <w:pStyle w:val="T1"/>
            <w:rPr>
              <w:rFonts w:asciiTheme="minorHAnsi" w:eastAsiaTheme="minorEastAsia" w:hAnsiTheme="minorHAnsi" w:cstheme="minorBidi"/>
              <w:b w:val="0"/>
              <w:sz w:val="22"/>
              <w:szCs w:val="22"/>
            </w:rPr>
          </w:pPr>
          <w:hyperlink w:anchor="_Toc175569821" w:history="1">
            <w:r w:rsidR="00CB29DA" w:rsidRPr="008D035A">
              <w:rPr>
                <w:rStyle w:val="Kpr"/>
              </w:rPr>
              <w:t>2.</w:t>
            </w:r>
            <w:r w:rsidR="00CB29DA">
              <w:rPr>
                <w:rFonts w:asciiTheme="minorHAnsi" w:eastAsiaTheme="minorEastAsia" w:hAnsiTheme="minorHAnsi" w:cstheme="minorBidi"/>
                <w:b w:val="0"/>
                <w:sz w:val="22"/>
                <w:szCs w:val="22"/>
              </w:rPr>
              <w:tab/>
            </w:r>
            <w:r w:rsidR="00CB29DA" w:rsidRPr="008D035A">
              <w:rPr>
                <w:rStyle w:val="Kpr"/>
              </w:rPr>
              <w:t>YENİ KAYIT ÜCRETİ</w:t>
            </w:r>
            <w:r w:rsidR="00CB29DA">
              <w:rPr>
                <w:webHidden/>
              </w:rPr>
              <w:tab/>
            </w:r>
            <w:r w:rsidR="00CB29DA">
              <w:rPr>
                <w:webHidden/>
              </w:rPr>
              <w:fldChar w:fldCharType="begin"/>
            </w:r>
            <w:r w:rsidR="00CB29DA">
              <w:rPr>
                <w:webHidden/>
              </w:rPr>
              <w:instrText xml:space="preserve"> PAGEREF _Toc175569821 \h </w:instrText>
            </w:r>
            <w:r w:rsidR="00CB29DA">
              <w:rPr>
                <w:webHidden/>
              </w:rPr>
            </w:r>
            <w:r w:rsidR="00CB29DA">
              <w:rPr>
                <w:webHidden/>
              </w:rPr>
              <w:fldChar w:fldCharType="separate"/>
            </w:r>
            <w:r w:rsidR="00313757">
              <w:rPr>
                <w:webHidden/>
              </w:rPr>
              <w:t>3</w:t>
            </w:r>
            <w:r w:rsidR="00CB29DA">
              <w:rPr>
                <w:webHidden/>
              </w:rPr>
              <w:fldChar w:fldCharType="end"/>
            </w:r>
          </w:hyperlink>
        </w:p>
        <w:p w14:paraId="0D40A87A" w14:textId="56FAC43E" w:rsidR="00CB29DA" w:rsidRDefault="007403B8">
          <w:pPr>
            <w:pStyle w:val="T2"/>
            <w:rPr>
              <w:rFonts w:asciiTheme="minorHAnsi" w:eastAsiaTheme="minorEastAsia" w:hAnsiTheme="minorHAnsi" w:cstheme="minorBidi"/>
              <w:noProof/>
              <w:sz w:val="22"/>
              <w:szCs w:val="22"/>
            </w:rPr>
          </w:pPr>
          <w:hyperlink w:anchor="_Toc175569822" w:history="1">
            <w:r w:rsidR="00CB29DA" w:rsidRPr="008D035A">
              <w:rPr>
                <w:rStyle w:val="Kpr"/>
                <w:bCs/>
                <w:noProof/>
              </w:rPr>
              <w:t>2.1.</w:t>
            </w:r>
            <w:r w:rsidR="00CB29DA">
              <w:rPr>
                <w:rFonts w:asciiTheme="minorHAnsi" w:eastAsiaTheme="minorEastAsia" w:hAnsiTheme="minorHAnsi" w:cstheme="minorBidi"/>
                <w:noProof/>
                <w:sz w:val="22"/>
                <w:szCs w:val="22"/>
              </w:rPr>
              <w:tab/>
            </w:r>
            <w:r w:rsidR="00CB29DA" w:rsidRPr="008D035A">
              <w:rPr>
                <w:rStyle w:val="Kpr"/>
                <w:bCs/>
                <w:noProof/>
              </w:rPr>
              <w:t>Yeni Kayıt Ücreti Ödeme İşlem Basamakları</w:t>
            </w:r>
            <w:r w:rsidR="00CB29DA">
              <w:rPr>
                <w:noProof/>
                <w:webHidden/>
              </w:rPr>
              <w:tab/>
            </w:r>
            <w:r w:rsidR="00CB29DA">
              <w:rPr>
                <w:noProof/>
                <w:webHidden/>
              </w:rPr>
              <w:fldChar w:fldCharType="begin"/>
            </w:r>
            <w:r w:rsidR="00CB29DA">
              <w:rPr>
                <w:noProof/>
                <w:webHidden/>
              </w:rPr>
              <w:instrText xml:space="preserve"> PAGEREF _Toc175569822 \h </w:instrText>
            </w:r>
            <w:r w:rsidR="00CB29DA">
              <w:rPr>
                <w:noProof/>
                <w:webHidden/>
              </w:rPr>
            </w:r>
            <w:r w:rsidR="00CB29DA">
              <w:rPr>
                <w:noProof/>
                <w:webHidden/>
              </w:rPr>
              <w:fldChar w:fldCharType="separate"/>
            </w:r>
            <w:r w:rsidR="00313757">
              <w:rPr>
                <w:noProof/>
                <w:webHidden/>
              </w:rPr>
              <w:t>3</w:t>
            </w:r>
            <w:r w:rsidR="00CB29DA">
              <w:rPr>
                <w:noProof/>
                <w:webHidden/>
              </w:rPr>
              <w:fldChar w:fldCharType="end"/>
            </w:r>
          </w:hyperlink>
        </w:p>
        <w:p w14:paraId="048C1076" w14:textId="673DA0A0" w:rsidR="00CB29DA" w:rsidRDefault="007403B8">
          <w:pPr>
            <w:pStyle w:val="T2"/>
            <w:rPr>
              <w:rFonts w:asciiTheme="minorHAnsi" w:eastAsiaTheme="minorEastAsia" w:hAnsiTheme="minorHAnsi" w:cstheme="minorBidi"/>
              <w:noProof/>
              <w:sz w:val="22"/>
              <w:szCs w:val="22"/>
            </w:rPr>
          </w:pPr>
          <w:hyperlink w:anchor="_Toc175569823" w:history="1">
            <w:r w:rsidR="00CB29DA" w:rsidRPr="008D035A">
              <w:rPr>
                <w:rStyle w:val="Kpr"/>
                <w:bCs/>
                <w:noProof/>
              </w:rPr>
              <w:t>2.2.</w:t>
            </w:r>
            <w:r w:rsidR="00CB29DA">
              <w:rPr>
                <w:rFonts w:asciiTheme="minorHAnsi" w:eastAsiaTheme="minorEastAsia" w:hAnsiTheme="minorHAnsi" w:cstheme="minorBidi"/>
                <w:noProof/>
                <w:sz w:val="22"/>
                <w:szCs w:val="22"/>
              </w:rPr>
              <w:tab/>
            </w:r>
            <w:r w:rsidR="00CB29DA" w:rsidRPr="008D035A">
              <w:rPr>
                <w:rStyle w:val="Kpr"/>
                <w:bCs/>
                <w:noProof/>
              </w:rPr>
              <w:t>Yeni Kayıt Ücreti Muafiyeti İşlem Basamakları</w:t>
            </w:r>
            <w:r w:rsidR="00CB29DA">
              <w:rPr>
                <w:noProof/>
                <w:webHidden/>
              </w:rPr>
              <w:tab/>
            </w:r>
            <w:r w:rsidR="00CB29DA">
              <w:rPr>
                <w:noProof/>
                <w:webHidden/>
              </w:rPr>
              <w:fldChar w:fldCharType="begin"/>
            </w:r>
            <w:r w:rsidR="00CB29DA">
              <w:rPr>
                <w:noProof/>
                <w:webHidden/>
              </w:rPr>
              <w:instrText xml:space="preserve"> PAGEREF _Toc175569823 \h </w:instrText>
            </w:r>
            <w:r w:rsidR="00CB29DA">
              <w:rPr>
                <w:noProof/>
                <w:webHidden/>
              </w:rPr>
            </w:r>
            <w:r w:rsidR="00CB29DA">
              <w:rPr>
                <w:noProof/>
                <w:webHidden/>
              </w:rPr>
              <w:fldChar w:fldCharType="separate"/>
            </w:r>
            <w:r w:rsidR="00313757">
              <w:rPr>
                <w:noProof/>
                <w:webHidden/>
              </w:rPr>
              <w:t>4</w:t>
            </w:r>
            <w:r w:rsidR="00CB29DA">
              <w:rPr>
                <w:noProof/>
                <w:webHidden/>
              </w:rPr>
              <w:fldChar w:fldCharType="end"/>
            </w:r>
          </w:hyperlink>
        </w:p>
        <w:p w14:paraId="0C6044EE" w14:textId="5F838416" w:rsidR="00CB29DA" w:rsidRDefault="007403B8">
          <w:pPr>
            <w:pStyle w:val="T1"/>
            <w:rPr>
              <w:rFonts w:asciiTheme="minorHAnsi" w:eastAsiaTheme="minorEastAsia" w:hAnsiTheme="minorHAnsi" w:cstheme="minorBidi"/>
              <w:b w:val="0"/>
              <w:sz w:val="22"/>
              <w:szCs w:val="22"/>
            </w:rPr>
          </w:pPr>
          <w:hyperlink w:anchor="_Toc175569824" w:history="1">
            <w:r w:rsidR="00CB29DA" w:rsidRPr="008D035A">
              <w:rPr>
                <w:rStyle w:val="Kpr"/>
              </w:rPr>
              <w:t>3.</w:t>
            </w:r>
            <w:r w:rsidR="00CB29DA">
              <w:rPr>
                <w:rFonts w:asciiTheme="minorHAnsi" w:eastAsiaTheme="minorEastAsia" w:hAnsiTheme="minorHAnsi" w:cstheme="minorBidi"/>
                <w:b w:val="0"/>
                <w:sz w:val="22"/>
                <w:szCs w:val="22"/>
              </w:rPr>
              <w:tab/>
            </w:r>
            <w:r w:rsidR="00CB29DA" w:rsidRPr="008D035A">
              <w:rPr>
                <w:rStyle w:val="Kpr"/>
              </w:rPr>
              <w:t>AÇIK ÖĞRETİM İMAM HATİP LİSESİNE KİMLER YENİ KAYIT YAPTIRABİLİR?</w:t>
            </w:r>
            <w:r w:rsidR="00CB29DA">
              <w:rPr>
                <w:webHidden/>
              </w:rPr>
              <w:tab/>
            </w:r>
            <w:r w:rsidR="00CB29DA">
              <w:rPr>
                <w:webHidden/>
              </w:rPr>
              <w:fldChar w:fldCharType="begin"/>
            </w:r>
            <w:r w:rsidR="00CB29DA">
              <w:rPr>
                <w:webHidden/>
              </w:rPr>
              <w:instrText xml:space="preserve"> PAGEREF _Toc175569824 \h </w:instrText>
            </w:r>
            <w:r w:rsidR="00CB29DA">
              <w:rPr>
                <w:webHidden/>
              </w:rPr>
            </w:r>
            <w:r w:rsidR="00CB29DA">
              <w:rPr>
                <w:webHidden/>
              </w:rPr>
              <w:fldChar w:fldCharType="separate"/>
            </w:r>
            <w:r w:rsidR="00313757">
              <w:rPr>
                <w:webHidden/>
              </w:rPr>
              <w:t>5</w:t>
            </w:r>
            <w:r w:rsidR="00CB29DA">
              <w:rPr>
                <w:webHidden/>
              </w:rPr>
              <w:fldChar w:fldCharType="end"/>
            </w:r>
          </w:hyperlink>
        </w:p>
        <w:p w14:paraId="64410B91" w14:textId="6CCDDD8B" w:rsidR="00CB29DA" w:rsidRDefault="007403B8">
          <w:pPr>
            <w:pStyle w:val="T2"/>
            <w:rPr>
              <w:rFonts w:asciiTheme="minorHAnsi" w:eastAsiaTheme="minorEastAsia" w:hAnsiTheme="minorHAnsi" w:cstheme="minorBidi"/>
              <w:noProof/>
              <w:sz w:val="22"/>
              <w:szCs w:val="22"/>
            </w:rPr>
          </w:pPr>
          <w:hyperlink w:anchor="_Toc175569825" w:history="1">
            <w:r w:rsidR="00CB29DA" w:rsidRPr="008D035A">
              <w:rPr>
                <w:rStyle w:val="Kpr"/>
                <w:bCs/>
                <w:noProof/>
              </w:rPr>
              <w:t>3.1.</w:t>
            </w:r>
            <w:r w:rsidR="00CB29DA">
              <w:rPr>
                <w:rFonts w:asciiTheme="minorHAnsi" w:eastAsiaTheme="minorEastAsia" w:hAnsiTheme="minorHAnsi" w:cstheme="minorBidi"/>
                <w:noProof/>
                <w:sz w:val="22"/>
                <w:szCs w:val="22"/>
              </w:rPr>
              <w:tab/>
            </w:r>
            <w:r w:rsidR="00CB29DA" w:rsidRPr="008D035A">
              <w:rPr>
                <w:rStyle w:val="Kpr"/>
                <w:bCs/>
                <w:noProof/>
              </w:rPr>
              <w:t>Mesleki Eğitim Merkezlerinde kayıtlı öğrenciler</w:t>
            </w:r>
            <w:r w:rsidR="00CB29DA">
              <w:rPr>
                <w:noProof/>
                <w:webHidden/>
              </w:rPr>
              <w:tab/>
            </w:r>
            <w:r w:rsidR="00CB29DA">
              <w:rPr>
                <w:noProof/>
                <w:webHidden/>
              </w:rPr>
              <w:fldChar w:fldCharType="begin"/>
            </w:r>
            <w:r w:rsidR="00CB29DA">
              <w:rPr>
                <w:noProof/>
                <w:webHidden/>
              </w:rPr>
              <w:instrText xml:space="preserve"> PAGEREF _Toc175569825 \h </w:instrText>
            </w:r>
            <w:r w:rsidR="00CB29DA">
              <w:rPr>
                <w:noProof/>
                <w:webHidden/>
              </w:rPr>
            </w:r>
            <w:r w:rsidR="00CB29DA">
              <w:rPr>
                <w:noProof/>
                <w:webHidden/>
              </w:rPr>
              <w:fldChar w:fldCharType="separate"/>
            </w:r>
            <w:r w:rsidR="00313757">
              <w:rPr>
                <w:noProof/>
                <w:webHidden/>
              </w:rPr>
              <w:t>7</w:t>
            </w:r>
            <w:r w:rsidR="00CB29DA">
              <w:rPr>
                <w:noProof/>
                <w:webHidden/>
              </w:rPr>
              <w:fldChar w:fldCharType="end"/>
            </w:r>
          </w:hyperlink>
        </w:p>
        <w:p w14:paraId="2E65A0DA" w14:textId="451D5729" w:rsidR="00CB29DA" w:rsidRDefault="007403B8">
          <w:pPr>
            <w:pStyle w:val="T2"/>
            <w:rPr>
              <w:rFonts w:asciiTheme="minorHAnsi" w:eastAsiaTheme="minorEastAsia" w:hAnsiTheme="minorHAnsi" w:cstheme="minorBidi"/>
              <w:noProof/>
              <w:sz w:val="22"/>
              <w:szCs w:val="22"/>
            </w:rPr>
          </w:pPr>
          <w:hyperlink w:anchor="_Toc175569826" w:history="1">
            <w:r w:rsidR="00CB29DA" w:rsidRPr="008D035A">
              <w:rPr>
                <w:rStyle w:val="Kpr"/>
                <w:bCs/>
                <w:noProof/>
              </w:rPr>
              <w:t>3.2.</w:t>
            </w:r>
            <w:r w:rsidR="00CB29DA">
              <w:rPr>
                <w:rFonts w:asciiTheme="minorHAnsi" w:eastAsiaTheme="minorEastAsia" w:hAnsiTheme="minorHAnsi" w:cstheme="minorBidi"/>
                <w:noProof/>
                <w:sz w:val="22"/>
                <w:szCs w:val="22"/>
              </w:rPr>
              <w:tab/>
            </w:r>
            <w:r w:rsidR="00CB29DA" w:rsidRPr="008D035A">
              <w:rPr>
                <w:rStyle w:val="Kpr"/>
                <w:bCs/>
                <w:noProof/>
              </w:rPr>
              <w:t>Özel Eğitim ve Rehberlik Hizmetleri Genel Müdürlüğü bünyesinde faaliyet gösteren okullarda kayıtlı öğrenciler</w:t>
            </w:r>
            <w:r w:rsidR="00CB29DA">
              <w:rPr>
                <w:noProof/>
                <w:webHidden/>
              </w:rPr>
              <w:tab/>
            </w:r>
            <w:r w:rsidR="00CB29DA">
              <w:rPr>
                <w:noProof/>
                <w:webHidden/>
              </w:rPr>
              <w:fldChar w:fldCharType="begin"/>
            </w:r>
            <w:r w:rsidR="00CB29DA">
              <w:rPr>
                <w:noProof/>
                <w:webHidden/>
              </w:rPr>
              <w:instrText xml:space="preserve"> PAGEREF _Toc175569826 \h </w:instrText>
            </w:r>
            <w:r w:rsidR="00CB29DA">
              <w:rPr>
                <w:noProof/>
                <w:webHidden/>
              </w:rPr>
            </w:r>
            <w:r w:rsidR="00CB29DA">
              <w:rPr>
                <w:noProof/>
                <w:webHidden/>
              </w:rPr>
              <w:fldChar w:fldCharType="separate"/>
            </w:r>
            <w:r w:rsidR="00313757">
              <w:rPr>
                <w:noProof/>
                <w:webHidden/>
              </w:rPr>
              <w:t>7</w:t>
            </w:r>
            <w:r w:rsidR="00CB29DA">
              <w:rPr>
                <w:noProof/>
                <w:webHidden/>
              </w:rPr>
              <w:fldChar w:fldCharType="end"/>
            </w:r>
          </w:hyperlink>
        </w:p>
        <w:p w14:paraId="0BD8A99C" w14:textId="1669D11B" w:rsidR="00CB29DA" w:rsidRDefault="007403B8">
          <w:pPr>
            <w:pStyle w:val="T1"/>
            <w:rPr>
              <w:rFonts w:asciiTheme="minorHAnsi" w:eastAsiaTheme="minorEastAsia" w:hAnsiTheme="minorHAnsi" w:cstheme="minorBidi"/>
              <w:b w:val="0"/>
              <w:sz w:val="22"/>
              <w:szCs w:val="22"/>
            </w:rPr>
          </w:pPr>
          <w:hyperlink w:anchor="_Toc175569827" w:history="1">
            <w:r w:rsidR="00CB29DA" w:rsidRPr="008D035A">
              <w:rPr>
                <w:rStyle w:val="Kpr"/>
              </w:rPr>
              <w:t>4.</w:t>
            </w:r>
            <w:r w:rsidR="00CB29DA">
              <w:rPr>
                <w:rFonts w:asciiTheme="minorHAnsi" w:eastAsiaTheme="minorEastAsia" w:hAnsiTheme="minorHAnsi" w:cstheme="minorBidi"/>
                <w:b w:val="0"/>
                <w:sz w:val="22"/>
                <w:szCs w:val="22"/>
              </w:rPr>
              <w:tab/>
            </w:r>
            <w:r w:rsidR="00CB29DA" w:rsidRPr="008D035A">
              <w:rPr>
                <w:rStyle w:val="Kpr"/>
              </w:rPr>
              <w:t>YENİ KAYIT İÇİN GEREKLİ EVRAKLAR</w:t>
            </w:r>
            <w:r w:rsidR="00CB29DA">
              <w:rPr>
                <w:webHidden/>
              </w:rPr>
              <w:tab/>
            </w:r>
            <w:r w:rsidR="00CB29DA">
              <w:rPr>
                <w:webHidden/>
              </w:rPr>
              <w:fldChar w:fldCharType="begin"/>
            </w:r>
            <w:r w:rsidR="00CB29DA">
              <w:rPr>
                <w:webHidden/>
              </w:rPr>
              <w:instrText xml:space="preserve"> PAGEREF _Toc175569827 \h </w:instrText>
            </w:r>
            <w:r w:rsidR="00CB29DA">
              <w:rPr>
                <w:webHidden/>
              </w:rPr>
            </w:r>
            <w:r w:rsidR="00CB29DA">
              <w:rPr>
                <w:webHidden/>
              </w:rPr>
              <w:fldChar w:fldCharType="separate"/>
            </w:r>
            <w:r w:rsidR="00313757">
              <w:rPr>
                <w:webHidden/>
              </w:rPr>
              <w:t>8</w:t>
            </w:r>
            <w:r w:rsidR="00CB29DA">
              <w:rPr>
                <w:webHidden/>
              </w:rPr>
              <w:fldChar w:fldCharType="end"/>
            </w:r>
          </w:hyperlink>
        </w:p>
        <w:p w14:paraId="11EF740E" w14:textId="14031D08" w:rsidR="00CB29DA" w:rsidRDefault="007403B8">
          <w:pPr>
            <w:pStyle w:val="T2"/>
            <w:rPr>
              <w:rFonts w:asciiTheme="minorHAnsi" w:eastAsiaTheme="minorEastAsia" w:hAnsiTheme="minorHAnsi" w:cstheme="minorBidi"/>
              <w:noProof/>
              <w:sz w:val="22"/>
              <w:szCs w:val="22"/>
            </w:rPr>
          </w:pPr>
          <w:hyperlink w:anchor="_Toc175569828" w:history="1">
            <w:r w:rsidR="00CB29DA" w:rsidRPr="008D035A">
              <w:rPr>
                <w:rStyle w:val="Kpr"/>
                <w:bCs/>
                <w:noProof/>
              </w:rPr>
              <w:t>4.1.</w:t>
            </w:r>
            <w:r w:rsidR="00CB29DA">
              <w:rPr>
                <w:rFonts w:asciiTheme="minorHAnsi" w:eastAsiaTheme="minorEastAsia" w:hAnsiTheme="minorHAnsi" w:cstheme="minorBidi"/>
                <w:noProof/>
                <w:sz w:val="22"/>
                <w:szCs w:val="22"/>
              </w:rPr>
              <w:tab/>
            </w:r>
            <w:r w:rsidR="00CB29DA" w:rsidRPr="008D035A">
              <w:rPr>
                <w:rStyle w:val="Kpr"/>
                <w:bCs/>
                <w:noProof/>
              </w:rPr>
              <w:t>e-Okulda Kaydı Olan Öğrenciler İçin Gerekli Evraklar</w:t>
            </w:r>
            <w:r w:rsidR="00CB29DA">
              <w:rPr>
                <w:noProof/>
                <w:webHidden/>
              </w:rPr>
              <w:tab/>
            </w:r>
            <w:r w:rsidR="00CB29DA">
              <w:rPr>
                <w:noProof/>
                <w:webHidden/>
              </w:rPr>
              <w:fldChar w:fldCharType="begin"/>
            </w:r>
            <w:r w:rsidR="00CB29DA">
              <w:rPr>
                <w:noProof/>
                <w:webHidden/>
              </w:rPr>
              <w:instrText xml:space="preserve"> PAGEREF _Toc175569828 \h </w:instrText>
            </w:r>
            <w:r w:rsidR="00CB29DA">
              <w:rPr>
                <w:noProof/>
                <w:webHidden/>
              </w:rPr>
            </w:r>
            <w:r w:rsidR="00CB29DA">
              <w:rPr>
                <w:noProof/>
                <w:webHidden/>
              </w:rPr>
              <w:fldChar w:fldCharType="separate"/>
            </w:r>
            <w:r w:rsidR="00313757">
              <w:rPr>
                <w:noProof/>
                <w:webHidden/>
              </w:rPr>
              <w:t>8</w:t>
            </w:r>
            <w:r w:rsidR="00CB29DA">
              <w:rPr>
                <w:noProof/>
                <w:webHidden/>
              </w:rPr>
              <w:fldChar w:fldCharType="end"/>
            </w:r>
          </w:hyperlink>
        </w:p>
        <w:p w14:paraId="2A440146" w14:textId="254952B9" w:rsidR="00CB29DA" w:rsidRDefault="007403B8">
          <w:pPr>
            <w:pStyle w:val="T2"/>
            <w:rPr>
              <w:rFonts w:asciiTheme="minorHAnsi" w:eastAsiaTheme="minorEastAsia" w:hAnsiTheme="minorHAnsi" w:cstheme="minorBidi"/>
              <w:noProof/>
              <w:sz w:val="22"/>
              <w:szCs w:val="22"/>
            </w:rPr>
          </w:pPr>
          <w:hyperlink w:anchor="_Toc175569829" w:history="1">
            <w:r w:rsidR="00CB29DA" w:rsidRPr="008D035A">
              <w:rPr>
                <w:rStyle w:val="Kpr"/>
                <w:bCs/>
                <w:noProof/>
              </w:rPr>
              <w:t>4.2.</w:t>
            </w:r>
            <w:r w:rsidR="00CB29DA">
              <w:rPr>
                <w:rFonts w:asciiTheme="minorHAnsi" w:eastAsiaTheme="minorEastAsia" w:hAnsiTheme="minorHAnsi" w:cstheme="minorBidi"/>
                <w:noProof/>
                <w:sz w:val="22"/>
                <w:szCs w:val="22"/>
              </w:rPr>
              <w:tab/>
            </w:r>
            <w:r w:rsidR="00CB29DA" w:rsidRPr="008D035A">
              <w:rPr>
                <w:rStyle w:val="Kpr"/>
                <w:bCs/>
                <w:noProof/>
              </w:rPr>
              <w:t>e-Okulda Kaydı Olmayan Öğrenciler İçin Gerekli Evraklar</w:t>
            </w:r>
            <w:r w:rsidR="00CB29DA">
              <w:rPr>
                <w:noProof/>
                <w:webHidden/>
              </w:rPr>
              <w:tab/>
            </w:r>
            <w:r w:rsidR="00CB29DA">
              <w:rPr>
                <w:noProof/>
                <w:webHidden/>
              </w:rPr>
              <w:fldChar w:fldCharType="begin"/>
            </w:r>
            <w:r w:rsidR="00CB29DA">
              <w:rPr>
                <w:noProof/>
                <w:webHidden/>
              </w:rPr>
              <w:instrText xml:space="preserve"> PAGEREF _Toc175569829 \h </w:instrText>
            </w:r>
            <w:r w:rsidR="00CB29DA">
              <w:rPr>
                <w:noProof/>
                <w:webHidden/>
              </w:rPr>
            </w:r>
            <w:r w:rsidR="00CB29DA">
              <w:rPr>
                <w:noProof/>
                <w:webHidden/>
              </w:rPr>
              <w:fldChar w:fldCharType="separate"/>
            </w:r>
            <w:r w:rsidR="00313757">
              <w:rPr>
                <w:noProof/>
                <w:webHidden/>
              </w:rPr>
              <w:t>9</w:t>
            </w:r>
            <w:r w:rsidR="00CB29DA">
              <w:rPr>
                <w:noProof/>
                <w:webHidden/>
              </w:rPr>
              <w:fldChar w:fldCharType="end"/>
            </w:r>
          </w:hyperlink>
        </w:p>
        <w:p w14:paraId="0DF19926" w14:textId="12FEBAF3" w:rsidR="00CB29DA" w:rsidRDefault="007403B8">
          <w:pPr>
            <w:pStyle w:val="T3"/>
            <w:tabs>
              <w:tab w:val="left" w:pos="2036"/>
            </w:tabs>
            <w:rPr>
              <w:rFonts w:asciiTheme="minorHAnsi" w:eastAsiaTheme="minorEastAsia" w:hAnsiTheme="minorHAnsi" w:cstheme="minorBidi"/>
              <w:noProof/>
              <w:sz w:val="22"/>
              <w:szCs w:val="22"/>
            </w:rPr>
          </w:pPr>
          <w:hyperlink w:anchor="_Toc175569830" w:history="1">
            <w:r w:rsidR="00CB29DA" w:rsidRPr="008D035A">
              <w:rPr>
                <w:rStyle w:val="Kpr"/>
                <w:noProof/>
              </w:rPr>
              <w:t>4.2.1.</w:t>
            </w:r>
            <w:r w:rsidR="00CB29DA">
              <w:rPr>
                <w:rFonts w:asciiTheme="minorHAnsi" w:eastAsiaTheme="minorEastAsia" w:hAnsiTheme="minorHAnsi" w:cstheme="minorBidi"/>
                <w:noProof/>
                <w:sz w:val="22"/>
                <w:szCs w:val="22"/>
              </w:rPr>
              <w:tab/>
            </w:r>
            <w:r w:rsidR="00CB29DA" w:rsidRPr="008D035A">
              <w:rPr>
                <w:rStyle w:val="Kpr"/>
                <w:noProof/>
              </w:rPr>
              <w:t>İlköğretim Okulu veya Ortaokul Mezunu Öğrencilerden</w:t>
            </w:r>
            <w:r w:rsidR="00CB29DA">
              <w:rPr>
                <w:noProof/>
                <w:webHidden/>
              </w:rPr>
              <w:tab/>
            </w:r>
            <w:r w:rsidR="00CB29DA">
              <w:rPr>
                <w:noProof/>
                <w:webHidden/>
              </w:rPr>
              <w:fldChar w:fldCharType="begin"/>
            </w:r>
            <w:r w:rsidR="00CB29DA">
              <w:rPr>
                <w:noProof/>
                <w:webHidden/>
              </w:rPr>
              <w:instrText xml:space="preserve"> PAGEREF _Toc175569830 \h </w:instrText>
            </w:r>
            <w:r w:rsidR="00CB29DA">
              <w:rPr>
                <w:noProof/>
                <w:webHidden/>
              </w:rPr>
            </w:r>
            <w:r w:rsidR="00CB29DA">
              <w:rPr>
                <w:noProof/>
                <w:webHidden/>
              </w:rPr>
              <w:fldChar w:fldCharType="separate"/>
            </w:r>
            <w:r w:rsidR="00313757">
              <w:rPr>
                <w:noProof/>
                <w:webHidden/>
              </w:rPr>
              <w:t>9</w:t>
            </w:r>
            <w:r w:rsidR="00CB29DA">
              <w:rPr>
                <w:noProof/>
                <w:webHidden/>
              </w:rPr>
              <w:fldChar w:fldCharType="end"/>
            </w:r>
          </w:hyperlink>
        </w:p>
        <w:p w14:paraId="088CFB8F" w14:textId="08AF2D9D" w:rsidR="00CB29DA" w:rsidRDefault="007403B8">
          <w:pPr>
            <w:pStyle w:val="T3"/>
            <w:tabs>
              <w:tab w:val="left" w:pos="2036"/>
            </w:tabs>
            <w:rPr>
              <w:rFonts w:asciiTheme="minorHAnsi" w:eastAsiaTheme="minorEastAsia" w:hAnsiTheme="minorHAnsi" w:cstheme="minorBidi"/>
              <w:noProof/>
              <w:sz w:val="22"/>
              <w:szCs w:val="22"/>
            </w:rPr>
          </w:pPr>
          <w:hyperlink w:anchor="_Toc175569831" w:history="1">
            <w:r w:rsidR="00CB29DA" w:rsidRPr="008D035A">
              <w:rPr>
                <w:rStyle w:val="Kpr"/>
                <w:bCs/>
                <w:noProof/>
              </w:rPr>
              <w:t>4.2.2.</w:t>
            </w:r>
            <w:r w:rsidR="00CB29DA">
              <w:rPr>
                <w:rFonts w:asciiTheme="minorHAnsi" w:eastAsiaTheme="minorEastAsia" w:hAnsiTheme="minorHAnsi" w:cstheme="minorBidi"/>
                <w:noProof/>
                <w:sz w:val="22"/>
                <w:szCs w:val="22"/>
              </w:rPr>
              <w:tab/>
            </w:r>
            <w:r w:rsidR="00CB29DA" w:rsidRPr="008D035A">
              <w:rPr>
                <w:rStyle w:val="Kpr"/>
                <w:bCs/>
                <w:noProof/>
              </w:rPr>
              <w:t>Ortaöğretim Ara Sınıflarından Ayrılan Öğrencilerden</w:t>
            </w:r>
            <w:r w:rsidR="00CB29DA">
              <w:rPr>
                <w:noProof/>
                <w:webHidden/>
              </w:rPr>
              <w:tab/>
            </w:r>
            <w:r w:rsidR="00CB29DA">
              <w:rPr>
                <w:noProof/>
                <w:webHidden/>
              </w:rPr>
              <w:fldChar w:fldCharType="begin"/>
            </w:r>
            <w:r w:rsidR="00CB29DA">
              <w:rPr>
                <w:noProof/>
                <w:webHidden/>
              </w:rPr>
              <w:instrText xml:space="preserve"> PAGEREF _Toc175569831 \h </w:instrText>
            </w:r>
            <w:r w:rsidR="00CB29DA">
              <w:rPr>
                <w:noProof/>
                <w:webHidden/>
              </w:rPr>
            </w:r>
            <w:r w:rsidR="00CB29DA">
              <w:rPr>
                <w:noProof/>
                <w:webHidden/>
              </w:rPr>
              <w:fldChar w:fldCharType="separate"/>
            </w:r>
            <w:r w:rsidR="00313757">
              <w:rPr>
                <w:noProof/>
                <w:webHidden/>
              </w:rPr>
              <w:t>9</w:t>
            </w:r>
            <w:r w:rsidR="00CB29DA">
              <w:rPr>
                <w:noProof/>
                <w:webHidden/>
              </w:rPr>
              <w:fldChar w:fldCharType="end"/>
            </w:r>
          </w:hyperlink>
        </w:p>
        <w:p w14:paraId="239B4BA2" w14:textId="0F55A987" w:rsidR="00CB29DA" w:rsidRDefault="007403B8">
          <w:pPr>
            <w:pStyle w:val="T3"/>
            <w:tabs>
              <w:tab w:val="left" w:pos="2036"/>
            </w:tabs>
            <w:rPr>
              <w:rFonts w:asciiTheme="minorHAnsi" w:eastAsiaTheme="minorEastAsia" w:hAnsiTheme="minorHAnsi" w:cstheme="minorBidi"/>
              <w:noProof/>
              <w:sz w:val="22"/>
              <w:szCs w:val="22"/>
            </w:rPr>
          </w:pPr>
          <w:hyperlink w:anchor="_Toc175569832" w:history="1">
            <w:r w:rsidR="00CB29DA" w:rsidRPr="008D035A">
              <w:rPr>
                <w:rStyle w:val="Kpr"/>
                <w:bCs/>
                <w:noProof/>
              </w:rPr>
              <w:t>4.2.3.</w:t>
            </w:r>
            <w:r w:rsidR="00CB29DA">
              <w:rPr>
                <w:rFonts w:asciiTheme="minorHAnsi" w:eastAsiaTheme="minorEastAsia" w:hAnsiTheme="minorHAnsi" w:cstheme="minorBidi"/>
                <w:noProof/>
                <w:sz w:val="22"/>
                <w:szCs w:val="22"/>
              </w:rPr>
              <w:tab/>
            </w:r>
            <w:r w:rsidR="00CB29DA" w:rsidRPr="008D035A">
              <w:rPr>
                <w:rStyle w:val="Kpr"/>
                <w:bCs/>
                <w:noProof/>
              </w:rPr>
              <w:t>Ortaöğretim Kurumlarından/Yükseköğretim Kurumundan Mezun Olanlar ile Yükseköğretim Kurumundan Ayrılanlardan</w:t>
            </w:r>
            <w:r w:rsidR="00CB29DA">
              <w:rPr>
                <w:noProof/>
                <w:webHidden/>
              </w:rPr>
              <w:tab/>
            </w:r>
            <w:r w:rsidR="00CB29DA">
              <w:rPr>
                <w:noProof/>
                <w:webHidden/>
              </w:rPr>
              <w:fldChar w:fldCharType="begin"/>
            </w:r>
            <w:r w:rsidR="00CB29DA">
              <w:rPr>
                <w:noProof/>
                <w:webHidden/>
              </w:rPr>
              <w:instrText xml:space="preserve"> PAGEREF _Toc175569832 \h </w:instrText>
            </w:r>
            <w:r w:rsidR="00CB29DA">
              <w:rPr>
                <w:noProof/>
                <w:webHidden/>
              </w:rPr>
            </w:r>
            <w:r w:rsidR="00CB29DA">
              <w:rPr>
                <w:noProof/>
                <w:webHidden/>
              </w:rPr>
              <w:fldChar w:fldCharType="separate"/>
            </w:r>
            <w:r w:rsidR="00313757">
              <w:rPr>
                <w:noProof/>
                <w:webHidden/>
              </w:rPr>
              <w:t>9</w:t>
            </w:r>
            <w:r w:rsidR="00CB29DA">
              <w:rPr>
                <w:noProof/>
                <w:webHidden/>
              </w:rPr>
              <w:fldChar w:fldCharType="end"/>
            </w:r>
          </w:hyperlink>
        </w:p>
        <w:p w14:paraId="17B13F8D" w14:textId="36837D3C" w:rsidR="00CB29DA" w:rsidRDefault="007403B8">
          <w:pPr>
            <w:pStyle w:val="T2"/>
            <w:rPr>
              <w:rFonts w:asciiTheme="minorHAnsi" w:eastAsiaTheme="minorEastAsia" w:hAnsiTheme="minorHAnsi" w:cstheme="minorBidi"/>
              <w:noProof/>
              <w:sz w:val="22"/>
              <w:szCs w:val="22"/>
            </w:rPr>
          </w:pPr>
          <w:hyperlink w:anchor="_Toc175569833" w:history="1">
            <w:r w:rsidR="00CB29DA" w:rsidRPr="008D035A">
              <w:rPr>
                <w:rStyle w:val="Kpr"/>
                <w:noProof/>
              </w:rPr>
              <w:t>4.3.</w:t>
            </w:r>
            <w:r w:rsidR="00CB29DA">
              <w:rPr>
                <w:rFonts w:asciiTheme="minorHAnsi" w:eastAsiaTheme="minorEastAsia" w:hAnsiTheme="minorHAnsi" w:cstheme="minorBidi"/>
                <w:noProof/>
                <w:sz w:val="22"/>
                <w:szCs w:val="22"/>
              </w:rPr>
              <w:tab/>
            </w:r>
            <w:r w:rsidR="00CB29DA" w:rsidRPr="008D035A">
              <w:rPr>
                <w:rStyle w:val="Kpr"/>
                <w:noProof/>
              </w:rPr>
              <w:t>Yurt Dışında Öğrenim Görmüş Olan Öğrencilerden</w:t>
            </w:r>
            <w:r w:rsidR="00CB29DA">
              <w:rPr>
                <w:noProof/>
                <w:webHidden/>
              </w:rPr>
              <w:tab/>
            </w:r>
            <w:r w:rsidR="00CB29DA">
              <w:rPr>
                <w:noProof/>
                <w:webHidden/>
              </w:rPr>
              <w:fldChar w:fldCharType="begin"/>
            </w:r>
            <w:r w:rsidR="00CB29DA">
              <w:rPr>
                <w:noProof/>
                <w:webHidden/>
              </w:rPr>
              <w:instrText xml:space="preserve"> PAGEREF _Toc175569833 \h </w:instrText>
            </w:r>
            <w:r w:rsidR="00CB29DA">
              <w:rPr>
                <w:noProof/>
                <w:webHidden/>
              </w:rPr>
            </w:r>
            <w:r w:rsidR="00CB29DA">
              <w:rPr>
                <w:noProof/>
                <w:webHidden/>
              </w:rPr>
              <w:fldChar w:fldCharType="separate"/>
            </w:r>
            <w:r w:rsidR="00313757">
              <w:rPr>
                <w:noProof/>
                <w:webHidden/>
              </w:rPr>
              <w:t>10</w:t>
            </w:r>
            <w:r w:rsidR="00CB29DA">
              <w:rPr>
                <w:noProof/>
                <w:webHidden/>
              </w:rPr>
              <w:fldChar w:fldCharType="end"/>
            </w:r>
          </w:hyperlink>
        </w:p>
        <w:p w14:paraId="05DFB275" w14:textId="5070E252" w:rsidR="00CB29DA" w:rsidRDefault="007403B8">
          <w:pPr>
            <w:pStyle w:val="T2"/>
            <w:rPr>
              <w:rFonts w:asciiTheme="minorHAnsi" w:eastAsiaTheme="minorEastAsia" w:hAnsiTheme="minorHAnsi" w:cstheme="minorBidi"/>
              <w:noProof/>
              <w:sz w:val="22"/>
              <w:szCs w:val="22"/>
            </w:rPr>
          </w:pPr>
          <w:hyperlink w:anchor="_Toc175569834" w:history="1">
            <w:r w:rsidR="00CB29DA" w:rsidRPr="008D035A">
              <w:rPr>
                <w:rStyle w:val="Kpr"/>
                <w:noProof/>
              </w:rPr>
              <w:t>4.4.</w:t>
            </w:r>
            <w:r w:rsidR="00CB29DA">
              <w:rPr>
                <w:rFonts w:asciiTheme="minorHAnsi" w:eastAsiaTheme="minorEastAsia" w:hAnsiTheme="minorHAnsi" w:cstheme="minorBidi"/>
                <w:noProof/>
                <w:sz w:val="22"/>
                <w:szCs w:val="22"/>
              </w:rPr>
              <w:tab/>
            </w:r>
            <w:r w:rsidR="00CB29DA" w:rsidRPr="008D035A">
              <w:rPr>
                <w:rStyle w:val="Kpr"/>
                <w:noProof/>
              </w:rPr>
              <w:t>Tasdiknameli Form C İş ve İşlemleri</w:t>
            </w:r>
            <w:r w:rsidR="00CB29DA">
              <w:rPr>
                <w:noProof/>
                <w:webHidden/>
              </w:rPr>
              <w:tab/>
            </w:r>
            <w:r w:rsidR="00CB29DA">
              <w:rPr>
                <w:noProof/>
                <w:webHidden/>
              </w:rPr>
              <w:fldChar w:fldCharType="begin"/>
            </w:r>
            <w:r w:rsidR="00CB29DA">
              <w:rPr>
                <w:noProof/>
                <w:webHidden/>
              </w:rPr>
              <w:instrText xml:space="preserve"> PAGEREF _Toc175569834 \h </w:instrText>
            </w:r>
            <w:r w:rsidR="00CB29DA">
              <w:rPr>
                <w:noProof/>
                <w:webHidden/>
              </w:rPr>
            </w:r>
            <w:r w:rsidR="00CB29DA">
              <w:rPr>
                <w:noProof/>
                <w:webHidden/>
              </w:rPr>
              <w:fldChar w:fldCharType="separate"/>
            </w:r>
            <w:r w:rsidR="00313757">
              <w:rPr>
                <w:noProof/>
                <w:webHidden/>
              </w:rPr>
              <w:t>10</w:t>
            </w:r>
            <w:r w:rsidR="00CB29DA">
              <w:rPr>
                <w:noProof/>
                <w:webHidden/>
              </w:rPr>
              <w:fldChar w:fldCharType="end"/>
            </w:r>
          </w:hyperlink>
        </w:p>
        <w:p w14:paraId="71CDE8C0" w14:textId="4E60FF3A" w:rsidR="00CB29DA" w:rsidRDefault="007403B8">
          <w:pPr>
            <w:pStyle w:val="T2"/>
            <w:rPr>
              <w:rFonts w:asciiTheme="minorHAnsi" w:eastAsiaTheme="minorEastAsia" w:hAnsiTheme="minorHAnsi" w:cstheme="minorBidi"/>
              <w:noProof/>
              <w:sz w:val="22"/>
              <w:szCs w:val="22"/>
            </w:rPr>
          </w:pPr>
          <w:hyperlink w:anchor="_Toc175569835" w:history="1">
            <w:r w:rsidR="00CB29DA" w:rsidRPr="008D035A">
              <w:rPr>
                <w:rStyle w:val="Kpr"/>
                <w:bCs/>
                <w:noProof/>
              </w:rPr>
              <w:t>4.5.</w:t>
            </w:r>
            <w:r w:rsidR="00CB29DA">
              <w:rPr>
                <w:rFonts w:asciiTheme="minorHAnsi" w:eastAsiaTheme="minorEastAsia" w:hAnsiTheme="minorHAnsi" w:cstheme="minorBidi"/>
                <w:noProof/>
                <w:sz w:val="22"/>
                <w:szCs w:val="22"/>
              </w:rPr>
              <w:tab/>
            </w:r>
            <w:r w:rsidR="00CB29DA" w:rsidRPr="008D035A">
              <w:rPr>
                <w:rStyle w:val="Kpr"/>
                <w:bCs/>
                <w:noProof/>
              </w:rPr>
              <w:t>Özel Durumu Olan Öğrenciler İçin Gerekli Evraklar</w:t>
            </w:r>
            <w:r w:rsidR="00CB29DA">
              <w:rPr>
                <w:noProof/>
                <w:webHidden/>
              </w:rPr>
              <w:tab/>
            </w:r>
            <w:r w:rsidR="00CB29DA">
              <w:rPr>
                <w:noProof/>
                <w:webHidden/>
              </w:rPr>
              <w:fldChar w:fldCharType="begin"/>
            </w:r>
            <w:r w:rsidR="00CB29DA">
              <w:rPr>
                <w:noProof/>
                <w:webHidden/>
              </w:rPr>
              <w:instrText xml:space="preserve"> PAGEREF _Toc175569835 \h </w:instrText>
            </w:r>
            <w:r w:rsidR="00CB29DA">
              <w:rPr>
                <w:noProof/>
                <w:webHidden/>
              </w:rPr>
            </w:r>
            <w:r w:rsidR="00CB29DA">
              <w:rPr>
                <w:noProof/>
                <w:webHidden/>
              </w:rPr>
              <w:fldChar w:fldCharType="separate"/>
            </w:r>
            <w:r w:rsidR="00313757">
              <w:rPr>
                <w:noProof/>
                <w:webHidden/>
              </w:rPr>
              <w:t>10</w:t>
            </w:r>
            <w:r w:rsidR="00CB29DA">
              <w:rPr>
                <w:noProof/>
                <w:webHidden/>
              </w:rPr>
              <w:fldChar w:fldCharType="end"/>
            </w:r>
          </w:hyperlink>
        </w:p>
        <w:p w14:paraId="0366FB13" w14:textId="0AADE38C" w:rsidR="00CB29DA" w:rsidRDefault="007403B8">
          <w:pPr>
            <w:pStyle w:val="T2"/>
            <w:rPr>
              <w:rFonts w:asciiTheme="minorHAnsi" w:eastAsiaTheme="minorEastAsia" w:hAnsiTheme="minorHAnsi" w:cstheme="minorBidi"/>
              <w:noProof/>
              <w:sz w:val="22"/>
              <w:szCs w:val="22"/>
            </w:rPr>
          </w:pPr>
          <w:hyperlink w:anchor="_Toc175569836" w:history="1">
            <w:r w:rsidR="00CB29DA" w:rsidRPr="008D035A">
              <w:rPr>
                <w:rStyle w:val="Kpr"/>
                <w:bCs/>
                <w:noProof/>
              </w:rPr>
              <w:t>4.6.</w:t>
            </w:r>
            <w:r w:rsidR="00CB29DA">
              <w:rPr>
                <w:rFonts w:asciiTheme="minorHAnsi" w:eastAsiaTheme="minorEastAsia" w:hAnsiTheme="minorHAnsi" w:cstheme="minorBidi"/>
                <w:noProof/>
                <w:sz w:val="22"/>
                <w:szCs w:val="22"/>
              </w:rPr>
              <w:tab/>
            </w:r>
            <w:r w:rsidR="00CB29DA" w:rsidRPr="008D035A">
              <w:rPr>
                <w:rStyle w:val="Kpr"/>
                <w:bCs/>
                <w:noProof/>
              </w:rPr>
              <w:t>Kayıt Başvurusunun Geçersiz Olduğu Durumlar</w:t>
            </w:r>
            <w:r w:rsidR="00CB29DA">
              <w:rPr>
                <w:noProof/>
                <w:webHidden/>
              </w:rPr>
              <w:tab/>
            </w:r>
            <w:r w:rsidR="00CB29DA">
              <w:rPr>
                <w:noProof/>
                <w:webHidden/>
              </w:rPr>
              <w:fldChar w:fldCharType="begin"/>
            </w:r>
            <w:r w:rsidR="00CB29DA">
              <w:rPr>
                <w:noProof/>
                <w:webHidden/>
              </w:rPr>
              <w:instrText xml:space="preserve"> PAGEREF _Toc175569836 \h </w:instrText>
            </w:r>
            <w:r w:rsidR="00CB29DA">
              <w:rPr>
                <w:noProof/>
                <w:webHidden/>
              </w:rPr>
            </w:r>
            <w:r w:rsidR="00CB29DA">
              <w:rPr>
                <w:noProof/>
                <w:webHidden/>
              </w:rPr>
              <w:fldChar w:fldCharType="separate"/>
            </w:r>
            <w:r w:rsidR="00313757">
              <w:rPr>
                <w:noProof/>
                <w:webHidden/>
              </w:rPr>
              <w:t>10</w:t>
            </w:r>
            <w:r w:rsidR="00CB29DA">
              <w:rPr>
                <w:noProof/>
                <w:webHidden/>
              </w:rPr>
              <w:fldChar w:fldCharType="end"/>
            </w:r>
          </w:hyperlink>
        </w:p>
        <w:p w14:paraId="20BABBFB" w14:textId="1528B2D9" w:rsidR="00CB29DA" w:rsidRDefault="007403B8">
          <w:pPr>
            <w:pStyle w:val="T1"/>
            <w:rPr>
              <w:rFonts w:asciiTheme="minorHAnsi" w:eastAsiaTheme="minorEastAsia" w:hAnsiTheme="minorHAnsi" w:cstheme="minorBidi"/>
              <w:b w:val="0"/>
              <w:sz w:val="22"/>
              <w:szCs w:val="22"/>
            </w:rPr>
          </w:pPr>
          <w:hyperlink w:anchor="_Toc175569837" w:history="1">
            <w:r w:rsidR="00CB29DA" w:rsidRPr="008D035A">
              <w:rPr>
                <w:rStyle w:val="Kpr"/>
              </w:rPr>
              <w:t>5.</w:t>
            </w:r>
            <w:r w:rsidR="00CB29DA">
              <w:rPr>
                <w:rFonts w:asciiTheme="minorHAnsi" w:eastAsiaTheme="minorEastAsia" w:hAnsiTheme="minorHAnsi" w:cstheme="minorBidi"/>
                <w:b w:val="0"/>
                <w:sz w:val="22"/>
                <w:szCs w:val="22"/>
              </w:rPr>
              <w:tab/>
            </w:r>
            <w:r w:rsidR="00CB29DA" w:rsidRPr="008D035A">
              <w:rPr>
                <w:rStyle w:val="Kpr"/>
              </w:rPr>
              <w:t>SİSTEM ÜZERİNDEN KAYIT İŞLEMİNİN YAPILIŞI</w:t>
            </w:r>
            <w:r w:rsidR="00CB29DA">
              <w:rPr>
                <w:webHidden/>
              </w:rPr>
              <w:tab/>
            </w:r>
            <w:r w:rsidR="00CB29DA">
              <w:rPr>
                <w:webHidden/>
              </w:rPr>
              <w:fldChar w:fldCharType="begin"/>
            </w:r>
            <w:r w:rsidR="00CB29DA">
              <w:rPr>
                <w:webHidden/>
              </w:rPr>
              <w:instrText xml:space="preserve"> PAGEREF _Toc175569837 \h </w:instrText>
            </w:r>
            <w:r w:rsidR="00CB29DA">
              <w:rPr>
                <w:webHidden/>
              </w:rPr>
            </w:r>
            <w:r w:rsidR="00CB29DA">
              <w:rPr>
                <w:webHidden/>
              </w:rPr>
              <w:fldChar w:fldCharType="separate"/>
            </w:r>
            <w:r w:rsidR="00313757">
              <w:rPr>
                <w:webHidden/>
              </w:rPr>
              <w:t>11</w:t>
            </w:r>
            <w:r w:rsidR="00CB29DA">
              <w:rPr>
                <w:webHidden/>
              </w:rPr>
              <w:fldChar w:fldCharType="end"/>
            </w:r>
          </w:hyperlink>
        </w:p>
        <w:p w14:paraId="36CA48E0" w14:textId="2B66D201" w:rsidR="00CB29DA" w:rsidRDefault="007403B8">
          <w:pPr>
            <w:pStyle w:val="T1"/>
            <w:rPr>
              <w:rFonts w:asciiTheme="minorHAnsi" w:eastAsiaTheme="minorEastAsia" w:hAnsiTheme="minorHAnsi" w:cstheme="minorBidi"/>
              <w:b w:val="0"/>
              <w:sz w:val="22"/>
              <w:szCs w:val="22"/>
            </w:rPr>
          </w:pPr>
          <w:hyperlink w:anchor="_Toc175569838" w:history="1">
            <w:r w:rsidR="00CB29DA" w:rsidRPr="008D035A">
              <w:rPr>
                <w:rStyle w:val="Kpr"/>
              </w:rPr>
              <w:t>6.</w:t>
            </w:r>
            <w:r w:rsidR="00CB29DA">
              <w:rPr>
                <w:rFonts w:asciiTheme="minorHAnsi" w:eastAsiaTheme="minorEastAsia" w:hAnsiTheme="minorHAnsi" w:cstheme="minorBidi"/>
                <w:b w:val="0"/>
                <w:sz w:val="22"/>
                <w:szCs w:val="22"/>
              </w:rPr>
              <w:tab/>
            </w:r>
            <w:r w:rsidR="00CB29DA" w:rsidRPr="008D035A">
              <w:rPr>
                <w:rStyle w:val="Kpr"/>
              </w:rPr>
              <w:t>SINAVLAR</w:t>
            </w:r>
            <w:r w:rsidR="00CB29DA">
              <w:rPr>
                <w:webHidden/>
              </w:rPr>
              <w:tab/>
            </w:r>
            <w:r w:rsidR="00CB29DA">
              <w:rPr>
                <w:webHidden/>
              </w:rPr>
              <w:fldChar w:fldCharType="begin"/>
            </w:r>
            <w:r w:rsidR="00CB29DA">
              <w:rPr>
                <w:webHidden/>
              </w:rPr>
              <w:instrText xml:space="preserve"> PAGEREF _Toc175569838 \h </w:instrText>
            </w:r>
            <w:r w:rsidR="00CB29DA">
              <w:rPr>
                <w:webHidden/>
              </w:rPr>
            </w:r>
            <w:r w:rsidR="00CB29DA">
              <w:rPr>
                <w:webHidden/>
              </w:rPr>
              <w:fldChar w:fldCharType="separate"/>
            </w:r>
            <w:r w:rsidR="00313757">
              <w:rPr>
                <w:webHidden/>
              </w:rPr>
              <w:t>11</w:t>
            </w:r>
            <w:r w:rsidR="00CB29DA">
              <w:rPr>
                <w:webHidden/>
              </w:rPr>
              <w:fldChar w:fldCharType="end"/>
            </w:r>
          </w:hyperlink>
        </w:p>
        <w:p w14:paraId="095A982A" w14:textId="067E8AFB" w:rsidR="00CB29DA" w:rsidRDefault="007403B8">
          <w:pPr>
            <w:pStyle w:val="T2"/>
            <w:rPr>
              <w:rFonts w:asciiTheme="minorHAnsi" w:eastAsiaTheme="minorEastAsia" w:hAnsiTheme="minorHAnsi" w:cstheme="minorBidi"/>
              <w:noProof/>
              <w:sz w:val="22"/>
              <w:szCs w:val="22"/>
            </w:rPr>
          </w:pPr>
          <w:hyperlink w:anchor="_Toc175569839" w:history="1">
            <w:r w:rsidR="00CB29DA" w:rsidRPr="008D035A">
              <w:rPr>
                <w:rStyle w:val="Kpr"/>
                <w:bCs/>
                <w:noProof/>
              </w:rPr>
              <w:t>6.1.</w:t>
            </w:r>
            <w:r w:rsidR="00CB29DA">
              <w:rPr>
                <w:rFonts w:asciiTheme="minorHAnsi" w:eastAsiaTheme="minorEastAsia" w:hAnsiTheme="minorHAnsi" w:cstheme="minorBidi"/>
                <w:noProof/>
                <w:sz w:val="22"/>
                <w:szCs w:val="22"/>
              </w:rPr>
              <w:tab/>
            </w:r>
            <w:r w:rsidR="00CB29DA" w:rsidRPr="008D035A">
              <w:rPr>
                <w:rStyle w:val="Kpr"/>
                <w:bCs/>
                <w:noProof/>
              </w:rPr>
              <w:t>Sınav Tarihi</w:t>
            </w:r>
            <w:r w:rsidR="00CB29DA">
              <w:rPr>
                <w:noProof/>
                <w:webHidden/>
              </w:rPr>
              <w:tab/>
            </w:r>
            <w:r w:rsidR="00CB29DA">
              <w:rPr>
                <w:noProof/>
                <w:webHidden/>
              </w:rPr>
              <w:fldChar w:fldCharType="begin"/>
            </w:r>
            <w:r w:rsidR="00CB29DA">
              <w:rPr>
                <w:noProof/>
                <w:webHidden/>
              </w:rPr>
              <w:instrText xml:space="preserve"> PAGEREF _Toc175569839 \h </w:instrText>
            </w:r>
            <w:r w:rsidR="00CB29DA">
              <w:rPr>
                <w:noProof/>
                <w:webHidden/>
              </w:rPr>
            </w:r>
            <w:r w:rsidR="00CB29DA">
              <w:rPr>
                <w:noProof/>
                <w:webHidden/>
              </w:rPr>
              <w:fldChar w:fldCharType="separate"/>
            </w:r>
            <w:r w:rsidR="00313757">
              <w:rPr>
                <w:noProof/>
                <w:webHidden/>
              </w:rPr>
              <w:t>11</w:t>
            </w:r>
            <w:r w:rsidR="00CB29DA">
              <w:rPr>
                <w:noProof/>
                <w:webHidden/>
              </w:rPr>
              <w:fldChar w:fldCharType="end"/>
            </w:r>
          </w:hyperlink>
        </w:p>
        <w:p w14:paraId="738C2E1D" w14:textId="71443B26" w:rsidR="00CB29DA" w:rsidRDefault="007403B8">
          <w:pPr>
            <w:pStyle w:val="T2"/>
            <w:rPr>
              <w:rFonts w:asciiTheme="minorHAnsi" w:eastAsiaTheme="minorEastAsia" w:hAnsiTheme="minorHAnsi" w:cstheme="minorBidi"/>
              <w:noProof/>
              <w:sz w:val="22"/>
              <w:szCs w:val="22"/>
            </w:rPr>
          </w:pPr>
          <w:hyperlink w:anchor="_Toc175569840" w:history="1">
            <w:r w:rsidR="00CB29DA" w:rsidRPr="008D035A">
              <w:rPr>
                <w:rStyle w:val="Kpr"/>
                <w:bCs/>
                <w:noProof/>
              </w:rPr>
              <w:t>6.2.</w:t>
            </w:r>
            <w:r w:rsidR="00CB29DA">
              <w:rPr>
                <w:rFonts w:asciiTheme="minorHAnsi" w:eastAsiaTheme="minorEastAsia" w:hAnsiTheme="minorHAnsi" w:cstheme="minorBidi"/>
                <w:noProof/>
                <w:sz w:val="22"/>
                <w:szCs w:val="22"/>
              </w:rPr>
              <w:tab/>
            </w:r>
            <w:r w:rsidR="00CB29DA" w:rsidRPr="008D035A">
              <w:rPr>
                <w:rStyle w:val="Kpr"/>
                <w:bCs/>
                <w:noProof/>
              </w:rPr>
              <w:t>Sınav Merkezinin Belirlenmesi ve Güncellenmesi</w:t>
            </w:r>
            <w:r w:rsidR="00CB29DA">
              <w:rPr>
                <w:noProof/>
                <w:webHidden/>
              </w:rPr>
              <w:tab/>
            </w:r>
            <w:r w:rsidR="00CB29DA">
              <w:rPr>
                <w:noProof/>
                <w:webHidden/>
              </w:rPr>
              <w:fldChar w:fldCharType="begin"/>
            </w:r>
            <w:r w:rsidR="00CB29DA">
              <w:rPr>
                <w:noProof/>
                <w:webHidden/>
              </w:rPr>
              <w:instrText xml:space="preserve"> PAGEREF _Toc175569840 \h </w:instrText>
            </w:r>
            <w:r w:rsidR="00CB29DA">
              <w:rPr>
                <w:noProof/>
                <w:webHidden/>
              </w:rPr>
            </w:r>
            <w:r w:rsidR="00CB29DA">
              <w:rPr>
                <w:noProof/>
                <w:webHidden/>
              </w:rPr>
              <w:fldChar w:fldCharType="separate"/>
            </w:r>
            <w:r w:rsidR="00313757">
              <w:rPr>
                <w:noProof/>
                <w:webHidden/>
              </w:rPr>
              <w:t>11</w:t>
            </w:r>
            <w:r w:rsidR="00CB29DA">
              <w:rPr>
                <w:noProof/>
                <w:webHidden/>
              </w:rPr>
              <w:fldChar w:fldCharType="end"/>
            </w:r>
          </w:hyperlink>
        </w:p>
        <w:p w14:paraId="63D20AD7" w14:textId="0734C035" w:rsidR="00CB29DA" w:rsidRDefault="007403B8">
          <w:pPr>
            <w:pStyle w:val="T2"/>
            <w:rPr>
              <w:rFonts w:asciiTheme="minorHAnsi" w:eastAsiaTheme="minorEastAsia" w:hAnsiTheme="minorHAnsi" w:cstheme="minorBidi"/>
              <w:noProof/>
              <w:sz w:val="22"/>
              <w:szCs w:val="22"/>
            </w:rPr>
          </w:pPr>
          <w:hyperlink w:anchor="_Toc175569841" w:history="1">
            <w:r w:rsidR="00CB29DA" w:rsidRPr="008D035A">
              <w:rPr>
                <w:rStyle w:val="Kpr"/>
                <w:bCs/>
                <w:noProof/>
              </w:rPr>
              <w:t>6.3.</w:t>
            </w:r>
            <w:r w:rsidR="00CB29DA">
              <w:rPr>
                <w:rFonts w:asciiTheme="minorHAnsi" w:eastAsiaTheme="minorEastAsia" w:hAnsiTheme="minorHAnsi" w:cstheme="minorBidi"/>
                <w:noProof/>
                <w:sz w:val="22"/>
                <w:szCs w:val="22"/>
              </w:rPr>
              <w:tab/>
            </w:r>
            <w:r w:rsidR="00CB29DA" w:rsidRPr="008D035A">
              <w:rPr>
                <w:rStyle w:val="Kpr"/>
                <w:bCs/>
                <w:noProof/>
              </w:rPr>
              <w:t>Sınava İlişkin Özel Durumu Olan Öğrencilerle İlgili Yapılması Gereken İş ve İşlemler</w:t>
            </w:r>
            <w:r w:rsidR="00CB29DA">
              <w:rPr>
                <w:noProof/>
                <w:webHidden/>
              </w:rPr>
              <w:tab/>
            </w:r>
            <w:r w:rsidR="00CB29DA">
              <w:rPr>
                <w:noProof/>
                <w:webHidden/>
              </w:rPr>
              <w:fldChar w:fldCharType="begin"/>
            </w:r>
            <w:r w:rsidR="00CB29DA">
              <w:rPr>
                <w:noProof/>
                <w:webHidden/>
              </w:rPr>
              <w:instrText xml:space="preserve"> PAGEREF _Toc175569841 \h </w:instrText>
            </w:r>
            <w:r w:rsidR="00CB29DA">
              <w:rPr>
                <w:noProof/>
                <w:webHidden/>
              </w:rPr>
            </w:r>
            <w:r w:rsidR="00CB29DA">
              <w:rPr>
                <w:noProof/>
                <w:webHidden/>
              </w:rPr>
              <w:fldChar w:fldCharType="separate"/>
            </w:r>
            <w:r w:rsidR="00313757">
              <w:rPr>
                <w:noProof/>
                <w:webHidden/>
              </w:rPr>
              <w:t>11</w:t>
            </w:r>
            <w:r w:rsidR="00CB29DA">
              <w:rPr>
                <w:noProof/>
                <w:webHidden/>
              </w:rPr>
              <w:fldChar w:fldCharType="end"/>
            </w:r>
          </w:hyperlink>
        </w:p>
        <w:p w14:paraId="0BF6C123" w14:textId="5A50E0F1" w:rsidR="00CB29DA" w:rsidRDefault="007403B8">
          <w:pPr>
            <w:pStyle w:val="T2"/>
            <w:rPr>
              <w:rFonts w:asciiTheme="minorHAnsi" w:eastAsiaTheme="minorEastAsia" w:hAnsiTheme="minorHAnsi" w:cstheme="minorBidi"/>
              <w:noProof/>
              <w:sz w:val="22"/>
              <w:szCs w:val="22"/>
            </w:rPr>
          </w:pPr>
          <w:hyperlink w:anchor="_Toc175569842" w:history="1">
            <w:r w:rsidR="00CB29DA" w:rsidRPr="008D035A">
              <w:rPr>
                <w:rStyle w:val="Kpr"/>
                <w:bCs/>
                <w:noProof/>
              </w:rPr>
              <w:t>6.4.</w:t>
            </w:r>
            <w:r w:rsidR="00CB29DA">
              <w:rPr>
                <w:rFonts w:asciiTheme="minorHAnsi" w:eastAsiaTheme="minorEastAsia" w:hAnsiTheme="minorHAnsi" w:cstheme="minorBidi"/>
                <w:noProof/>
                <w:sz w:val="22"/>
                <w:szCs w:val="22"/>
              </w:rPr>
              <w:tab/>
            </w:r>
            <w:r w:rsidR="00CB29DA" w:rsidRPr="008D035A">
              <w:rPr>
                <w:rStyle w:val="Kpr"/>
                <w:bCs/>
                <w:noProof/>
              </w:rPr>
              <w:t>Sınavın Şekli ve Yeri</w:t>
            </w:r>
            <w:r w:rsidR="00CB29DA">
              <w:rPr>
                <w:noProof/>
                <w:webHidden/>
              </w:rPr>
              <w:tab/>
            </w:r>
            <w:r w:rsidR="00CB29DA">
              <w:rPr>
                <w:noProof/>
                <w:webHidden/>
              </w:rPr>
              <w:fldChar w:fldCharType="begin"/>
            </w:r>
            <w:r w:rsidR="00CB29DA">
              <w:rPr>
                <w:noProof/>
                <w:webHidden/>
              </w:rPr>
              <w:instrText xml:space="preserve"> PAGEREF _Toc175569842 \h </w:instrText>
            </w:r>
            <w:r w:rsidR="00CB29DA">
              <w:rPr>
                <w:noProof/>
                <w:webHidden/>
              </w:rPr>
            </w:r>
            <w:r w:rsidR="00CB29DA">
              <w:rPr>
                <w:noProof/>
                <w:webHidden/>
              </w:rPr>
              <w:fldChar w:fldCharType="separate"/>
            </w:r>
            <w:r w:rsidR="00313757">
              <w:rPr>
                <w:noProof/>
                <w:webHidden/>
              </w:rPr>
              <w:t>12</w:t>
            </w:r>
            <w:r w:rsidR="00CB29DA">
              <w:rPr>
                <w:noProof/>
                <w:webHidden/>
              </w:rPr>
              <w:fldChar w:fldCharType="end"/>
            </w:r>
          </w:hyperlink>
        </w:p>
        <w:p w14:paraId="145C05D4" w14:textId="038899CD" w:rsidR="00CB29DA" w:rsidRDefault="007403B8">
          <w:pPr>
            <w:pStyle w:val="T2"/>
            <w:rPr>
              <w:rFonts w:asciiTheme="minorHAnsi" w:eastAsiaTheme="minorEastAsia" w:hAnsiTheme="minorHAnsi" w:cstheme="minorBidi"/>
              <w:noProof/>
              <w:sz w:val="22"/>
              <w:szCs w:val="22"/>
            </w:rPr>
          </w:pPr>
          <w:hyperlink w:anchor="_Toc175569843" w:history="1">
            <w:r w:rsidR="00CB29DA" w:rsidRPr="008D035A">
              <w:rPr>
                <w:rStyle w:val="Kpr"/>
                <w:bCs/>
                <w:noProof/>
              </w:rPr>
              <w:t>6.5.</w:t>
            </w:r>
            <w:r w:rsidR="00CB29DA">
              <w:rPr>
                <w:rFonts w:asciiTheme="minorHAnsi" w:eastAsiaTheme="minorEastAsia" w:hAnsiTheme="minorHAnsi" w:cstheme="minorBidi"/>
                <w:noProof/>
                <w:sz w:val="22"/>
                <w:szCs w:val="22"/>
              </w:rPr>
              <w:tab/>
            </w:r>
            <w:r w:rsidR="00CB29DA" w:rsidRPr="008D035A">
              <w:rPr>
                <w:rStyle w:val="Kpr"/>
                <w:bCs/>
                <w:noProof/>
              </w:rPr>
              <w:t>Sınav Giriş Belgesinin Alınması</w:t>
            </w:r>
            <w:r w:rsidR="00CB29DA">
              <w:rPr>
                <w:noProof/>
                <w:webHidden/>
              </w:rPr>
              <w:tab/>
            </w:r>
            <w:r w:rsidR="00CB29DA">
              <w:rPr>
                <w:noProof/>
                <w:webHidden/>
              </w:rPr>
              <w:fldChar w:fldCharType="begin"/>
            </w:r>
            <w:r w:rsidR="00CB29DA">
              <w:rPr>
                <w:noProof/>
                <w:webHidden/>
              </w:rPr>
              <w:instrText xml:space="preserve"> PAGEREF _Toc175569843 \h </w:instrText>
            </w:r>
            <w:r w:rsidR="00CB29DA">
              <w:rPr>
                <w:noProof/>
                <w:webHidden/>
              </w:rPr>
            </w:r>
            <w:r w:rsidR="00CB29DA">
              <w:rPr>
                <w:noProof/>
                <w:webHidden/>
              </w:rPr>
              <w:fldChar w:fldCharType="separate"/>
            </w:r>
            <w:r w:rsidR="00313757">
              <w:rPr>
                <w:noProof/>
                <w:webHidden/>
              </w:rPr>
              <w:t>12</w:t>
            </w:r>
            <w:r w:rsidR="00CB29DA">
              <w:rPr>
                <w:noProof/>
                <w:webHidden/>
              </w:rPr>
              <w:fldChar w:fldCharType="end"/>
            </w:r>
          </w:hyperlink>
        </w:p>
        <w:p w14:paraId="29584CA4" w14:textId="30CC4A6F" w:rsidR="00CB29DA" w:rsidRDefault="007403B8">
          <w:pPr>
            <w:pStyle w:val="T2"/>
            <w:rPr>
              <w:rFonts w:asciiTheme="minorHAnsi" w:eastAsiaTheme="minorEastAsia" w:hAnsiTheme="minorHAnsi" w:cstheme="minorBidi"/>
              <w:noProof/>
              <w:sz w:val="22"/>
              <w:szCs w:val="22"/>
            </w:rPr>
          </w:pPr>
          <w:hyperlink w:anchor="_Toc175569844" w:history="1">
            <w:r w:rsidR="00CB29DA" w:rsidRPr="008D035A">
              <w:rPr>
                <w:rStyle w:val="Kpr"/>
                <w:bCs/>
                <w:noProof/>
              </w:rPr>
              <w:t>6.6.</w:t>
            </w:r>
            <w:r w:rsidR="00CB29DA">
              <w:rPr>
                <w:rFonts w:asciiTheme="minorHAnsi" w:eastAsiaTheme="minorEastAsia" w:hAnsiTheme="minorHAnsi" w:cstheme="minorBidi"/>
                <w:noProof/>
                <w:sz w:val="22"/>
                <w:szCs w:val="22"/>
              </w:rPr>
              <w:tab/>
            </w:r>
            <w:r w:rsidR="00CB29DA" w:rsidRPr="008D035A">
              <w:rPr>
                <w:rStyle w:val="Kpr"/>
                <w:bCs/>
                <w:noProof/>
              </w:rPr>
              <w:t>Sınav Sorularına ve Cevap Anahtarlarına İtiraz</w:t>
            </w:r>
            <w:r w:rsidR="00CB29DA">
              <w:rPr>
                <w:noProof/>
                <w:webHidden/>
              </w:rPr>
              <w:tab/>
            </w:r>
            <w:r w:rsidR="00CB29DA">
              <w:rPr>
                <w:noProof/>
                <w:webHidden/>
              </w:rPr>
              <w:fldChar w:fldCharType="begin"/>
            </w:r>
            <w:r w:rsidR="00CB29DA">
              <w:rPr>
                <w:noProof/>
                <w:webHidden/>
              </w:rPr>
              <w:instrText xml:space="preserve"> PAGEREF _Toc175569844 \h </w:instrText>
            </w:r>
            <w:r w:rsidR="00CB29DA">
              <w:rPr>
                <w:noProof/>
                <w:webHidden/>
              </w:rPr>
            </w:r>
            <w:r w:rsidR="00CB29DA">
              <w:rPr>
                <w:noProof/>
                <w:webHidden/>
              </w:rPr>
              <w:fldChar w:fldCharType="separate"/>
            </w:r>
            <w:r w:rsidR="00313757">
              <w:rPr>
                <w:noProof/>
                <w:webHidden/>
              </w:rPr>
              <w:t>12</w:t>
            </w:r>
            <w:r w:rsidR="00CB29DA">
              <w:rPr>
                <w:noProof/>
                <w:webHidden/>
              </w:rPr>
              <w:fldChar w:fldCharType="end"/>
            </w:r>
          </w:hyperlink>
        </w:p>
        <w:p w14:paraId="3B80F304" w14:textId="2E5601A3" w:rsidR="00CB29DA" w:rsidRDefault="007403B8">
          <w:pPr>
            <w:pStyle w:val="T2"/>
            <w:rPr>
              <w:rFonts w:asciiTheme="minorHAnsi" w:eastAsiaTheme="minorEastAsia" w:hAnsiTheme="minorHAnsi" w:cstheme="minorBidi"/>
              <w:noProof/>
              <w:sz w:val="22"/>
              <w:szCs w:val="22"/>
            </w:rPr>
          </w:pPr>
          <w:hyperlink w:anchor="_Toc175569845" w:history="1">
            <w:r w:rsidR="00CB29DA" w:rsidRPr="008D035A">
              <w:rPr>
                <w:rStyle w:val="Kpr"/>
                <w:bCs/>
                <w:noProof/>
              </w:rPr>
              <w:t>6.7.</w:t>
            </w:r>
            <w:r w:rsidR="00CB29DA">
              <w:rPr>
                <w:rFonts w:asciiTheme="minorHAnsi" w:eastAsiaTheme="minorEastAsia" w:hAnsiTheme="minorHAnsi" w:cstheme="minorBidi"/>
                <w:noProof/>
                <w:sz w:val="22"/>
                <w:szCs w:val="22"/>
              </w:rPr>
              <w:tab/>
            </w:r>
            <w:r w:rsidR="00CB29DA" w:rsidRPr="008D035A">
              <w:rPr>
                <w:rStyle w:val="Kpr"/>
                <w:bCs/>
                <w:noProof/>
              </w:rPr>
              <w:t>Sınav Sonuçlarının Duyurulması</w:t>
            </w:r>
            <w:r w:rsidR="00CB29DA">
              <w:rPr>
                <w:noProof/>
                <w:webHidden/>
              </w:rPr>
              <w:tab/>
            </w:r>
            <w:r w:rsidR="00CB29DA">
              <w:rPr>
                <w:noProof/>
                <w:webHidden/>
              </w:rPr>
              <w:fldChar w:fldCharType="begin"/>
            </w:r>
            <w:r w:rsidR="00CB29DA">
              <w:rPr>
                <w:noProof/>
                <w:webHidden/>
              </w:rPr>
              <w:instrText xml:space="preserve"> PAGEREF _Toc175569845 \h </w:instrText>
            </w:r>
            <w:r w:rsidR="00CB29DA">
              <w:rPr>
                <w:noProof/>
                <w:webHidden/>
              </w:rPr>
            </w:r>
            <w:r w:rsidR="00CB29DA">
              <w:rPr>
                <w:noProof/>
                <w:webHidden/>
              </w:rPr>
              <w:fldChar w:fldCharType="separate"/>
            </w:r>
            <w:r w:rsidR="00313757">
              <w:rPr>
                <w:noProof/>
                <w:webHidden/>
              </w:rPr>
              <w:t>12</w:t>
            </w:r>
            <w:r w:rsidR="00CB29DA">
              <w:rPr>
                <w:noProof/>
                <w:webHidden/>
              </w:rPr>
              <w:fldChar w:fldCharType="end"/>
            </w:r>
          </w:hyperlink>
        </w:p>
        <w:p w14:paraId="5CF7A636" w14:textId="1EE90473" w:rsidR="00CB29DA" w:rsidRDefault="007403B8">
          <w:pPr>
            <w:pStyle w:val="T1"/>
            <w:rPr>
              <w:rFonts w:asciiTheme="minorHAnsi" w:eastAsiaTheme="minorEastAsia" w:hAnsiTheme="minorHAnsi" w:cstheme="minorBidi"/>
              <w:b w:val="0"/>
              <w:sz w:val="22"/>
              <w:szCs w:val="22"/>
            </w:rPr>
          </w:pPr>
          <w:hyperlink w:anchor="_Toc175569846" w:history="1">
            <w:r w:rsidR="00CB29DA" w:rsidRPr="008D035A">
              <w:rPr>
                <w:rStyle w:val="Kpr"/>
              </w:rPr>
              <w:t>7.</w:t>
            </w:r>
            <w:r w:rsidR="00CB29DA">
              <w:rPr>
                <w:rFonts w:asciiTheme="minorHAnsi" w:eastAsiaTheme="minorEastAsia" w:hAnsiTheme="minorHAnsi" w:cstheme="minorBidi"/>
                <w:b w:val="0"/>
                <w:sz w:val="22"/>
                <w:szCs w:val="22"/>
              </w:rPr>
              <w:tab/>
            </w:r>
            <w:r w:rsidR="00CB29DA" w:rsidRPr="008D035A">
              <w:rPr>
                <w:rStyle w:val="Kpr"/>
              </w:rPr>
              <w:t>İLETİŞİM</w:t>
            </w:r>
            <w:r w:rsidR="00CB29DA">
              <w:rPr>
                <w:webHidden/>
              </w:rPr>
              <w:tab/>
            </w:r>
            <w:r w:rsidR="00CB29DA">
              <w:rPr>
                <w:webHidden/>
              </w:rPr>
              <w:fldChar w:fldCharType="begin"/>
            </w:r>
            <w:r w:rsidR="00CB29DA">
              <w:rPr>
                <w:webHidden/>
              </w:rPr>
              <w:instrText xml:space="preserve"> PAGEREF _Toc175569846 \h </w:instrText>
            </w:r>
            <w:r w:rsidR="00CB29DA">
              <w:rPr>
                <w:webHidden/>
              </w:rPr>
            </w:r>
            <w:r w:rsidR="00CB29DA">
              <w:rPr>
                <w:webHidden/>
              </w:rPr>
              <w:fldChar w:fldCharType="separate"/>
            </w:r>
            <w:r w:rsidR="00313757">
              <w:rPr>
                <w:webHidden/>
              </w:rPr>
              <w:t>13</w:t>
            </w:r>
            <w:r w:rsidR="00CB29DA">
              <w:rPr>
                <w:webHidden/>
              </w:rPr>
              <w:fldChar w:fldCharType="end"/>
            </w:r>
          </w:hyperlink>
        </w:p>
        <w:p w14:paraId="23B04394" w14:textId="337496F4" w:rsidR="00CB29DA" w:rsidRDefault="007403B8">
          <w:pPr>
            <w:pStyle w:val="T2"/>
            <w:rPr>
              <w:rFonts w:asciiTheme="minorHAnsi" w:eastAsiaTheme="minorEastAsia" w:hAnsiTheme="minorHAnsi" w:cstheme="minorBidi"/>
              <w:noProof/>
              <w:sz w:val="22"/>
              <w:szCs w:val="22"/>
            </w:rPr>
          </w:pPr>
          <w:hyperlink w:anchor="_Toc175569847" w:history="1">
            <w:r w:rsidR="00CB29DA" w:rsidRPr="008D035A">
              <w:rPr>
                <w:rStyle w:val="Kpr"/>
                <w:bCs/>
                <w:noProof/>
              </w:rPr>
              <w:t>7.1.</w:t>
            </w:r>
            <w:r w:rsidR="00CB29DA">
              <w:rPr>
                <w:rFonts w:asciiTheme="minorHAnsi" w:eastAsiaTheme="minorEastAsia" w:hAnsiTheme="minorHAnsi" w:cstheme="minorBidi"/>
                <w:noProof/>
                <w:sz w:val="22"/>
                <w:szCs w:val="22"/>
              </w:rPr>
              <w:tab/>
            </w:r>
            <w:r w:rsidR="00CB29DA" w:rsidRPr="008D035A">
              <w:rPr>
                <w:rStyle w:val="Kpr"/>
                <w:bCs/>
                <w:noProof/>
              </w:rPr>
              <w:t>Yurt İçi</w:t>
            </w:r>
            <w:r w:rsidR="00CB29DA">
              <w:rPr>
                <w:noProof/>
                <w:webHidden/>
              </w:rPr>
              <w:tab/>
            </w:r>
            <w:r w:rsidR="00CB29DA">
              <w:rPr>
                <w:noProof/>
                <w:webHidden/>
              </w:rPr>
              <w:fldChar w:fldCharType="begin"/>
            </w:r>
            <w:r w:rsidR="00CB29DA">
              <w:rPr>
                <w:noProof/>
                <w:webHidden/>
              </w:rPr>
              <w:instrText xml:space="preserve"> PAGEREF _Toc175569847 \h </w:instrText>
            </w:r>
            <w:r w:rsidR="00CB29DA">
              <w:rPr>
                <w:noProof/>
                <w:webHidden/>
              </w:rPr>
            </w:r>
            <w:r w:rsidR="00CB29DA">
              <w:rPr>
                <w:noProof/>
                <w:webHidden/>
              </w:rPr>
              <w:fldChar w:fldCharType="separate"/>
            </w:r>
            <w:r w:rsidR="00313757">
              <w:rPr>
                <w:noProof/>
                <w:webHidden/>
              </w:rPr>
              <w:t>13</w:t>
            </w:r>
            <w:r w:rsidR="00CB29DA">
              <w:rPr>
                <w:noProof/>
                <w:webHidden/>
              </w:rPr>
              <w:fldChar w:fldCharType="end"/>
            </w:r>
          </w:hyperlink>
        </w:p>
        <w:p w14:paraId="3C1D5610" w14:textId="33339E15" w:rsidR="00CB29DA" w:rsidRDefault="007403B8">
          <w:pPr>
            <w:pStyle w:val="T2"/>
            <w:rPr>
              <w:rFonts w:asciiTheme="minorHAnsi" w:eastAsiaTheme="minorEastAsia" w:hAnsiTheme="minorHAnsi" w:cstheme="minorBidi"/>
              <w:noProof/>
              <w:sz w:val="22"/>
              <w:szCs w:val="22"/>
            </w:rPr>
          </w:pPr>
          <w:hyperlink w:anchor="_Toc175569848" w:history="1">
            <w:r w:rsidR="00CB29DA" w:rsidRPr="008D035A">
              <w:rPr>
                <w:rStyle w:val="Kpr"/>
                <w:bCs/>
                <w:noProof/>
              </w:rPr>
              <w:t>7.2.</w:t>
            </w:r>
            <w:r w:rsidR="00CB29DA">
              <w:rPr>
                <w:rFonts w:asciiTheme="minorHAnsi" w:eastAsiaTheme="minorEastAsia" w:hAnsiTheme="minorHAnsi" w:cstheme="minorBidi"/>
                <w:noProof/>
                <w:sz w:val="22"/>
                <w:szCs w:val="22"/>
              </w:rPr>
              <w:tab/>
            </w:r>
            <w:r w:rsidR="00CB29DA" w:rsidRPr="008D035A">
              <w:rPr>
                <w:rStyle w:val="Kpr"/>
                <w:bCs/>
                <w:noProof/>
              </w:rPr>
              <w:t>Yurt Dışı</w:t>
            </w:r>
            <w:r w:rsidR="00CB29DA">
              <w:rPr>
                <w:noProof/>
                <w:webHidden/>
              </w:rPr>
              <w:tab/>
            </w:r>
            <w:r w:rsidR="00CB29DA">
              <w:rPr>
                <w:noProof/>
                <w:webHidden/>
              </w:rPr>
              <w:fldChar w:fldCharType="begin"/>
            </w:r>
            <w:r w:rsidR="00CB29DA">
              <w:rPr>
                <w:noProof/>
                <w:webHidden/>
              </w:rPr>
              <w:instrText xml:space="preserve"> PAGEREF _Toc175569848 \h </w:instrText>
            </w:r>
            <w:r w:rsidR="00CB29DA">
              <w:rPr>
                <w:noProof/>
                <w:webHidden/>
              </w:rPr>
            </w:r>
            <w:r w:rsidR="00CB29DA">
              <w:rPr>
                <w:noProof/>
                <w:webHidden/>
              </w:rPr>
              <w:fldChar w:fldCharType="separate"/>
            </w:r>
            <w:r w:rsidR="00313757">
              <w:rPr>
                <w:noProof/>
                <w:webHidden/>
              </w:rPr>
              <w:t>13</w:t>
            </w:r>
            <w:r w:rsidR="00CB29DA">
              <w:rPr>
                <w:noProof/>
                <w:webHidden/>
              </w:rPr>
              <w:fldChar w:fldCharType="end"/>
            </w:r>
          </w:hyperlink>
        </w:p>
        <w:p w14:paraId="4C7B80B9" w14:textId="01293BF1" w:rsidR="00CB29DA" w:rsidRDefault="007403B8">
          <w:pPr>
            <w:pStyle w:val="T2"/>
            <w:rPr>
              <w:rFonts w:asciiTheme="minorHAnsi" w:eastAsiaTheme="minorEastAsia" w:hAnsiTheme="minorHAnsi" w:cstheme="minorBidi"/>
              <w:noProof/>
              <w:sz w:val="22"/>
              <w:szCs w:val="22"/>
            </w:rPr>
          </w:pPr>
          <w:hyperlink w:anchor="_Toc175569849" w:history="1">
            <w:r w:rsidR="00CB29DA" w:rsidRPr="008D035A">
              <w:rPr>
                <w:rStyle w:val="Kpr"/>
                <w:bCs/>
                <w:noProof/>
              </w:rPr>
              <w:t>7.3.</w:t>
            </w:r>
            <w:r w:rsidR="00CB29DA">
              <w:rPr>
                <w:rFonts w:asciiTheme="minorHAnsi" w:eastAsiaTheme="minorEastAsia" w:hAnsiTheme="minorHAnsi" w:cstheme="minorBidi"/>
                <w:noProof/>
                <w:sz w:val="22"/>
                <w:szCs w:val="22"/>
              </w:rPr>
              <w:tab/>
            </w:r>
            <w:r w:rsidR="00CB29DA" w:rsidRPr="008D035A">
              <w:rPr>
                <w:rStyle w:val="Kpr"/>
                <w:bCs/>
                <w:noProof/>
              </w:rPr>
              <w:t>MEBİM</w:t>
            </w:r>
            <w:r w:rsidR="00CB29DA">
              <w:rPr>
                <w:noProof/>
                <w:webHidden/>
              </w:rPr>
              <w:tab/>
            </w:r>
            <w:r w:rsidR="00CB29DA">
              <w:rPr>
                <w:noProof/>
                <w:webHidden/>
              </w:rPr>
              <w:fldChar w:fldCharType="begin"/>
            </w:r>
            <w:r w:rsidR="00CB29DA">
              <w:rPr>
                <w:noProof/>
                <w:webHidden/>
              </w:rPr>
              <w:instrText xml:space="preserve"> PAGEREF _Toc175569849 \h </w:instrText>
            </w:r>
            <w:r w:rsidR="00CB29DA">
              <w:rPr>
                <w:noProof/>
                <w:webHidden/>
              </w:rPr>
            </w:r>
            <w:r w:rsidR="00CB29DA">
              <w:rPr>
                <w:noProof/>
                <w:webHidden/>
              </w:rPr>
              <w:fldChar w:fldCharType="separate"/>
            </w:r>
            <w:r w:rsidR="00313757">
              <w:rPr>
                <w:noProof/>
                <w:webHidden/>
              </w:rPr>
              <w:t>14</w:t>
            </w:r>
            <w:r w:rsidR="00CB29DA">
              <w:rPr>
                <w:noProof/>
                <w:webHidden/>
              </w:rPr>
              <w:fldChar w:fldCharType="end"/>
            </w:r>
          </w:hyperlink>
        </w:p>
        <w:p w14:paraId="5781F1B6" w14:textId="2467DEF4" w:rsidR="0057221A" w:rsidRDefault="0057221A" w:rsidP="001B148C">
          <w:pPr>
            <w:pStyle w:val="T2"/>
          </w:pPr>
          <w:r>
            <w:rPr>
              <w:b/>
              <w:bCs/>
            </w:rPr>
            <w:lastRenderedPageBreak/>
            <w:fldChar w:fldCharType="end"/>
          </w:r>
        </w:p>
      </w:sdtContent>
    </w:sdt>
    <w:p w14:paraId="1C331092" w14:textId="767148FB" w:rsidR="00A66589" w:rsidRPr="004F2458" w:rsidRDefault="00B20513" w:rsidP="00F81604">
      <w:pPr>
        <w:pStyle w:val="Balk1"/>
        <w:tabs>
          <w:tab w:val="clear" w:pos="851"/>
        </w:tabs>
        <w:spacing w:line="360" w:lineRule="auto"/>
        <w:ind w:firstLine="0"/>
      </w:pPr>
      <w:bookmarkStart w:id="1" w:name="_Toc175569816"/>
      <w:r w:rsidRPr="004F2458">
        <w:t>BAŞVURU</w:t>
      </w:r>
      <w:bookmarkEnd w:id="1"/>
    </w:p>
    <w:p w14:paraId="045C4FB5" w14:textId="18A9E01A" w:rsidR="0032572A" w:rsidRPr="004F2458" w:rsidRDefault="0032572A" w:rsidP="0032572A">
      <w:pPr>
        <w:spacing w:before="0" w:after="0" w:line="276" w:lineRule="auto"/>
        <w:ind w:firstLine="709"/>
      </w:pPr>
      <w:r w:rsidRPr="004F2458">
        <w:t xml:space="preserve">Bu kılavuzda </w:t>
      </w:r>
      <w:r w:rsidR="00764881">
        <w:t>yeni</w:t>
      </w:r>
      <w:r w:rsidRPr="004F2458">
        <w:t xml:space="preserve"> kayıt işlemleri ile ilgili hususlar yer almaktadır.</w:t>
      </w:r>
    </w:p>
    <w:p w14:paraId="65C47E40" w14:textId="5DFDEE58" w:rsidR="0032572A" w:rsidRDefault="00764881" w:rsidP="0032572A">
      <w:pPr>
        <w:pStyle w:val="Balk2"/>
        <w:tabs>
          <w:tab w:val="clear" w:pos="851"/>
        </w:tabs>
        <w:spacing w:after="0" w:line="360" w:lineRule="auto"/>
        <w:ind w:left="0" w:firstLine="0"/>
        <w:rPr>
          <w:bCs/>
        </w:rPr>
      </w:pPr>
      <w:bookmarkStart w:id="2" w:name="_Toc175569817"/>
      <w:r>
        <w:rPr>
          <w:bCs/>
        </w:rPr>
        <w:t>Yeni</w:t>
      </w:r>
      <w:r w:rsidR="0032572A">
        <w:rPr>
          <w:bCs/>
        </w:rPr>
        <w:t xml:space="preserve"> Kayıt</w:t>
      </w:r>
      <w:bookmarkEnd w:id="2"/>
    </w:p>
    <w:p w14:paraId="20B3A69B" w14:textId="568CE926" w:rsidR="00EC5C7B" w:rsidRPr="0032572A" w:rsidRDefault="00EC5C7B" w:rsidP="0032572A">
      <w:pPr>
        <w:spacing w:before="0" w:after="0" w:line="276" w:lineRule="auto"/>
        <w:ind w:firstLine="709"/>
      </w:pPr>
      <w:r w:rsidRPr="0032572A">
        <w:t xml:space="preserve">Açık Öğretim İmam Hatip Lisesine ilk defa kayıt olacak öğrencilerin çalışma takviminde belirtilen tarihlerde yaptırdıkları kayıt işlemine </w:t>
      </w:r>
      <w:r w:rsidR="00764881">
        <w:t>yeni</w:t>
      </w:r>
      <w:r w:rsidRPr="0032572A">
        <w:t xml:space="preserve"> kayıt denir.</w:t>
      </w:r>
    </w:p>
    <w:p w14:paraId="06A964F2" w14:textId="6630620A" w:rsidR="00EC5C7B" w:rsidRDefault="00EC5C7B" w:rsidP="00FF37DE">
      <w:pPr>
        <w:spacing w:before="0" w:after="0" w:line="276" w:lineRule="auto"/>
        <w:ind w:firstLine="709"/>
      </w:pPr>
      <w:r>
        <w:t>Öğrencilerin</w:t>
      </w:r>
      <w:r w:rsidR="00217E56">
        <w:t xml:space="preserve"> </w:t>
      </w:r>
      <w:r w:rsidR="00764881">
        <w:t>yeni</w:t>
      </w:r>
      <w:r w:rsidR="00025CE8">
        <w:t xml:space="preserve"> kayıt</w:t>
      </w:r>
      <w:r w:rsidRPr="00217E56">
        <w:t xml:space="preserve"> ücretini yatır</w:t>
      </w:r>
      <w:r w:rsidR="00217E56">
        <w:t xml:space="preserve">dıktan sonra yüz yüze eğitim almak istediği </w:t>
      </w:r>
      <w:r w:rsidRPr="00A76F3C">
        <w:t xml:space="preserve">yüz yüze eğitim </w:t>
      </w:r>
      <w:r w:rsidR="00217E56">
        <w:t>okul/</w:t>
      </w:r>
      <w:r w:rsidRPr="00A76F3C">
        <w:t>kurum</w:t>
      </w:r>
      <w:r w:rsidR="00217E56">
        <w:t xml:space="preserve">una giderek </w:t>
      </w:r>
      <w:r w:rsidR="00764881">
        <w:t>yeni</w:t>
      </w:r>
      <w:r>
        <w:t xml:space="preserve"> kayıt işlemini yaptırması gerekir.</w:t>
      </w:r>
    </w:p>
    <w:p w14:paraId="0E10555C" w14:textId="6E063989" w:rsidR="00B20513" w:rsidRPr="004F2458" w:rsidRDefault="00B20513" w:rsidP="00F81604">
      <w:pPr>
        <w:pStyle w:val="Balk2"/>
        <w:tabs>
          <w:tab w:val="clear" w:pos="851"/>
        </w:tabs>
        <w:spacing w:after="0" w:line="360" w:lineRule="auto"/>
        <w:ind w:left="0" w:firstLine="0"/>
        <w:rPr>
          <w:bCs/>
        </w:rPr>
      </w:pPr>
      <w:bookmarkStart w:id="3" w:name="_Toc175569818"/>
      <w:r w:rsidRPr="004F2458">
        <w:rPr>
          <w:bCs/>
        </w:rPr>
        <w:t>Başvuru Tarihi</w:t>
      </w:r>
      <w:bookmarkEnd w:id="3"/>
    </w:p>
    <w:p w14:paraId="2CCBFB05" w14:textId="0F88044A" w:rsidR="00497B0D" w:rsidRDefault="00764881" w:rsidP="00FF37DE">
      <w:pPr>
        <w:spacing w:before="0" w:line="276" w:lineRule="auto"/>
        <w:ind w:right="13" w:firstLine="709"/>
        <w:rPr>
          <w:color w:val="000000"/>
        </w:rPr>
      </w:pPr>
      <w:r>
        <w:rPr>
          <w:color w:val="000000"/>
        </w:rPr>
        <w:t>Yeni</w:t>
      </w:r>
      <w:r w:rsidR="00497B0D" w:rsidRPr="004F2458">
        <w:rPr>
          <w:color w:val="000000"/>
        </w:rPr>
        <w:t xml:space="preserve"> kayıt başvuruları </w:t>
      </w:r>
      <w:r w:rsidR="0032572A">
        <w:rPr>
          <w:color w:val="000000"/>
        </w:rPr>
        <w:t xml:space="preserve">Açık Öğretim İmam Hatip Lisesi resmi </w:t>
      </w:r>
      <w:r w:rsidR="00497B0D" w:rsidRPr="004F2458">
        <w:rPr>
          <w:color w:val="000000"/>
        </w:rPr>
        <w:t>internet s</w:t>
      </w:r>
      <w:r w:rsidR="0032572A">
        <w:rPr>
          <w:color w:val="000000"/>
        </w:rPr>
        <w:t>itesinde</w:t>
      </w:r>
      <w:r w:rsidR="00497B0D" w:rsidRPr="004F2458">
        <w:rPr>
          <w:color w:val="000000"/>
        </w:rPr>
        <w:t xml:space="preserve"> duyurulan tarihler arasında yapılacaktır.</w:t>
      </w:r>
    </w:p>
    <w:p w14:paraId="635D2EB8" w14:textId="3711A78C" w:rsidR="0032572A" w:rsidRDefault="0032572A" w:rsidP="00FF37DE">
      <w:pPr>
        <w:spacing w:before="0" w:line="276" w:lineRule="auto"/>
        <w:ind w:right="13" w:firstLine="709"/>
        <w:rPr>
          <w:color w:val="000000"/>
        </w:rPr>
      </w:pPr>
      <w:r>
        <w:rPr>
          <w:color w:val="000000"/>
        </w:rPr>
        <w:t>Açık Öğretim İmam Hatip Lisesi resmi internet sitesi:</w:t>
      </w:r>
    </w:p>
    <w:p w14:paraId="3B558937" w14:textId="072CF972" w:rsidR="0032572A" w:rsidRPr="004F2458" w:rsidRDefault="007403B8" w:rsidP="00FF37DE">
      <w:pPr>
        <w:spacing w:before="0" w:line="276" w:lineRule="auto"/>
        <w:ind w:right="13" w:firstLine="709"/>
        <w:rPr>
          <w:color w:val="010302"/>
        </w:rPr>
      </w:pPr>
      <w:hyperlink r:id="rId9" w:history="1">
        <w:r w:rsidR="0032572A" w:rsidRPr="0032572A">
          <w:rPr>
            <w:rStyle w:val="Kpr"/>
          </w:rPr>
          <w:t>https://aoihl.meb.gov.tr/</w:t>
        </w:r>
      </w:hyperlink>
    </w:p>
    <w:p w14:paraId="2D1D79BE" w14:textId="5979CC14" w:rsidR="00B2780A" w:rsidRPr="004F2458" w:rsidRDefault="00B20513" w:rsidP="00F81604">
      <w:pPr>
        <w:pStyle w:val="Balk2"/>
        <w:tabs>
          <w:tab w:val="clear" w:pos="851"/>
        </w:tabs>
        <w:spacing w:after="0" w:line="360" w:lineRule="auto"/>
        <w:ind w:left="0" w:firstLine="0"/>
        <w:rPr>
          <w:bCs/>
        </w:rPr>
      </w:pPr>
      <w:bookmarkStart w:id="4" w:name="_Toc175569819"/>
      <w:r w:rsidRPr="004F2458">
        <w:rPr>
          <w:bCs/>
        </w:rPr>
        <w:t>Başvuru yeri</w:t>
      </w:r>
      <w:bookmarkEnd w:id="4"/>
    </w:p>
    <w:p w14:paraId="47C84AA9" w14:textId="7F93CA2B" w:rsidR="00082FDD" w:rsidRDefault="00F81604" w:rsidP="00082FDD">
      <w:pPr>
        <w:spacing w:before="0" w:after="0" w:line="276" w:lineRule="auto"/>
        <w:ind w:firstLine="709"/>
        <w:rPr>
          <w:color w:val="000000"/>
        </w:rPr>
      </w:pPr>
      <w:r>
        <w:rPr>
          <w:color w:val="000000"/>
        </w:rPr>
        <w:t xml:space="preserve">Başvurular </w:t>
      </w:r>
      <w:r w:rsidR="00082FDD">
        <w:rPr>
          <w:color w:val="000000"/>
        </w:rPr>
        <w:t xml:space="preserve">yurt içinde ve yurt dışında </w:t>
      </w:r>
      <w:r w:rsidR="00497B0D" w:rsidRPr="004F2458">
        <w:rPr>
          <w:color w:val="000000"/>
        </w:rPr>
        <w:t>Yüz Yüze Eğitim Verilen Okul/Kurumlar</w:t>
      </w:r>
      <w:r>
        <w:rPr>
          <w:color w:val="000000"/>
        </w:rPr>
        <w:t>a yapılır.</w:t>
      </w:r>
      <w:r w:rsidR="00082FDD">
        <w:rPr>
          <w:color w:val="000000"/>
        </w:rPr>
        <w:t xml:space="preserve"> Yurt dışında okumak isteyen öğrencilerin kayıt işlemleri</w:t>
      </w:r>
      <w:r w:rsidR="00D33590">
        <w:rPr>
          <w:color w:val="000000"/>
        </w:rPr>
        <w:t xml:space="preserve"> için başvurularını</w:t>
      </w:r>
      <w:r w:rsidR="00C42200">
        <w:rPr>
          <w:color w:val="000000"/>
        </w:rPr>
        <w:t xml:space="preserve">; </w:t>
      </w:r>
    </w:p>
    <w:p w14:paraId="5370F8DF" w14:textId="62BA2C5C" w:rsidR="00082FDD" w:rsidRPr="00C42200" w:rsidRDefault="00082FDD" w:rsidP="00C42200">
      <w:pPr>
        <w:pStyle w:val="ListeParagraf"/>
        <w:numPr>
          <w:ilvl w:val="0"/>
          <w:numId w:val="42"/>
        </w:numPr>
        <w:spacing w:before="0" w:after="0"/>
        <w:ind w:left="993" w:hanging="284"/>
        <w:rPr>
          <w:rFonts w:ascii="Times New Roman" w:hAnsi="Times New Roman"/>
          <w:color w:val="000000"/>
          <w:sz w:val="24"/>
          <w:szCs w:val="24"/>
        </w:rPr>
      </w:pPr>
      <w:r w:rsidRPr="00C42200">
        <w:rPr>
          <w:rFonts w:ascii="Times New Roman" w:hAnsi="Times New Roman"/>
          <w:color w:val="000000"/>
          <w:sz w:val="24"/>
          <w:szCs w:val="24"/>
        </w:rPr>
        <w:t xml:space="preserve">Belçika </w:t>
      </w:r>
      <w:r w:rsidR="00C42200" w:rsidRPr="00C42200">
        <w:rPr>
          <w:rFonts w:ascii="Times New Roman" w:hAnsi="Times New Roman"/>
          <w:color w:val="000000"/>
          <w:sz w:val="24"/>
          <w:szCs w:val="24"/>
        </w:rPr>
        <w:t>Brüksel/</w:t>
      </w:r>
      <w:proofErr w:type="spellStart"/>
      <w:r w:rsidR="00C42200" w:rsidRPr="00C42200">
        <w:rPr>
          <w:rFonts w:ascii="Times New Roman" w:hAnsi="Times New Roman"/>
          <w:color w:val="000000"/>
          <w:sz w:val="24"/>
          <w:szCs w:val="24"/>
        </w:rPr>
        <w:t>Mons`ta</w:t>
      </w:r>
      <w:proofErr w:type="spellEnd"/>
      <w:r w:rsidR="00C42200" w:rsidRPr="00C42200">
        <w:rPr>
          <w:rFonts w:ascii="Times New Roman" w:hAnsi="Times New Roman"/>
          <w:color w:val="000000"/>
          <w:sz w:val="24"/>
          <w:szCs w:val="24"/>
        </w:rPr>
        <w:t xml:space="preserve"> </w:t>
      </w:r>
      <w:r w:rsidRPr="00C42200">
        <w:rPr>
          <w:rFonts w:ascii="Times New Roman" w:hAnsi="Times New Roman"/>
          <w:color w:val="000000"/>
          <w:sz w:val="24"/>
          <w:szCs w:val="24"/>
        </w:rPr>
        <w:t>İbn-i Sina Anadolu İmam Hatip Lisesi`ne</w:t>
      </w:r>
    </w:p>
    <w:p w14:paraId="571A78B5" w14:textId="7088E8E9" w:rsidR="00082FDD" w:rsidRPr="00C42200" w:rsidRDefault="00082FDD" w:rsidP="00C42200">
      <w:pPr>
        <w:pStyle w:val="ListeParagraf"/>
        <w:numPr>
          <w:ilvl w:val="0"/>
          <w:numId w:val="42"/>
        </w:numPr>
        <w:spacing w:before="0" w:after="0"/>
        <w:ind w:left="993" w:hanging="284"/>
        <w:rPr>
          <w:rFonts w:ascii="Times New Roman" w:hAnsi="Times New Roman"/>
          <w:color w:val="000000"/>
          <w:sz w:val="24"/>
          <w:szCs w:val="24"/>
        </w:rPr>
      </w:pPr>
      <w:r w:rsidRPr="00C42200">
        <w:rPr>
          <w:rFonts w:ascii="Times New Roman" w:hAnsi="Times New Roman"/>
          <w:color w:val="000000"/>
          <w:sz w:val="24"/>
          <w:szCs w:val="24"/>
        </w:rPr>
        <w:t>Fransa</w:t>
      </w:r>
      <w:r w:rsidR="00C42200" w:rsidRPr="00C42200">
        <w:rPr>
          <w:rFonts w:ascii="Times New Roman" w:hAnsi="Times New Roman"/>
          <w:color w:val="000000"/>
          <w:sz w:val="24"/>
          <w:szCs w:val="24"/>
        </w:rPr>
        <w:t xml:space="preserve"> Strazburg`da </w:t>
      </w:r>
      <w:r w:rsidRPr="00C42200">
        <w:rPr>
          <w:rFonts w:ascii="Times New Roman" w:hAnsi="Times New Roman"/>
          <w:color w:val="000000"/>
          <w:sz w:val="24"/>
          <w:szCs w:val="24"/>
        </w:rPr>
        <w:t>Yunus Emre Anadolu İmam Hatip Lisesi`ne</w:t>
      </w:r>
    </w:p>
    <w:p w14:paraId="5E5FFEEC" w14:textId="3B42DD8D" w:rsidR="00082FDD" w:rsidRDefault="00082FDD" w:rsidP="00C42200">
      <w:pPr>
        <w:pStyle w:val="ListeParagraf"/>
        <w:numPr>
          <w:ilvl w:val="0"/>
          <w:numId w:val="42"/>
        </w:numPr>
        <w:spacing w:before="0" w:after="0"/>
        <w:ind w:left="993" w:hanging="284"/>
        <w:rPr>
          <w:rFonts w:ascii="Times New Roman" w:hAnsi="Times New Roman"/>
          <w:color w:val="000000"/>
          <w:sz w:val="24"/>
          <w:szCs w:val="24"/>
        </w:rPr>
      </w:pPr>
      <w:r w:rsidRPr="00C42200">
        <w:rPr>
          <w:rFonts w:ascii="Times New Roman" w:hAnsi="Times New Roman"/>
          <w:color w:val="000000"/>
          <w:sz w:val="24"/>
          <w:szCs w:val="24"/>
        </w:rPr>
        <w:t>KKTC</w:t>
      </w:r>
      <w:r w:rsidR="00BA013C">
        <w:rPr>
          <w:rFonts w:ascii="Times New Roman" w:hAnsi="Times New Roman"/>
          <w:color w:val="000000"/>
          <w:sz w:val="24"/>
          <w:szCs w:val="24"/>
        </w:rPr>
        <w:t xml:space="preserve"> Lefkoşa`da KKTC Milli Eğitim v</w:t>
      </w:r>
      <w:r w:rsidR="00C42200" w:rsidRPr="00C42200">
        <w:rPr>
          <w:rFonts w:ascii="Times New Roman" w:hAnsi="Times New Roman"/>
          <w:color w:val="000000"/>
          <w:sz w:val="24"/>
          <w:szCs w:val="24"/>
        </w:rPr>
        <w:t>e Kültür Bakanlığı Mesleki Teknik</w:t>
      </w:r>
      <w:r w:rsidR="00C42200">
        <w:rPr>
          <w:rFonts w:ascii="Times New Roman" w:hAnsi="Times New Roman"/>
          <w:color w:val="000000"/>
          <w:sz w:val="24"/>
          <w:szCs w:val="24"/>
        </w:rPr>
        <w:t xml:space="preserve"> </w:t>
      </w:r>
      <w:r w:rsidR="00C42200" w:rsidRPr="00C42200">
        <w:rPr>
          <w:rFonts w:ascii="Times New Roman" w:hAnsi="Times New Roman"/>
          <w:color w:val="000000"/>
          <w:sz w:val="24"/>
          <w:szCs w:val="24"/>
        </w:rPr>
        <w:t>Öğretim Dairesi Açık Öğretim Lisesi Bürosu</w:t>
      </w:r>
      <w:r w:rsidR="00D33590">
        <w:rPr>
          <w:rFonts w:ascii="Times New Roman" w:hAnsi="Times New Roman"/>
          <w:color w:val="000000"/>
          <w:sz w:val="24"/>
          <w:szCs w:val="24"/>
        </w:rPr>
        <w:t>na</w:t>
      </w:r>
    </w:p>
    <w:p w14:paraId="7B1B177B" w14:textId="4232ABE3" w:rsidR="00C42200" w:rsidRDefault="00025CE8" w:rsidP="00C42200">
      <w:pPr>
        <w:spacing w:before="0" w:after="0"/>
        <w:ind w:left="709" w:firstLine="0"/>
        <w:rPr>
          <w:color w:val="000000"/>
        </w:rPr>
      </w:pPr>
      <w:proofErr w:type="gramStart"/>
      <w:r>
        <w:rPr>
          <w:color w:val="000000"/>
        </w:rPr>
        <w:t>y</w:t>
      </w:r>
      <w:r w:rsidR="00C42200">
        <w:rPr>
          <w:color w:val="000000"/>
        </w:rPr>
        <w:t>apma</w:t>
      </w:r>
      <w:r w:rsidR="00D33590">
        <w:rPr>
          <w:color w:val="000000"/>
        </w:rPr>
        <w:t>ları</w:t>
      </w:r>
      <w:proofErr w:type="gramEnd"/>
      <w:r w:rsidR="00D33590">
        <w:rPr>
          <w:color w:val="000000"/>
        </w:rPr>
        <w:t xml:space="preserve"> gerekmektedir.</w:t>
      </w:r>
    </w:p>
    <w:p w14:paraId="30970032" w14:textId="0CACFE65" w:rsidR="00497B0D" w:rsidRDefault="00AD37CE" w:rsidP="00F81604">
      <w:pPr>
        <w:spacing w:before="0" w:after="0" w:line="276" w:lineRule="auto"/>
        <w:ind w:firstLine="709"/>
        <w:rPr>
          <w:rStyle w:val="Kpr"/>
          <w:i/>
        </w:rPr>
      </w:pPr>
      <w:r w:rsidRPr="00873867">
        <w:rPr>
          <w:color w:val="000000"/>
        </w:rPr>
        <w:t>Yüz</w:t>
      </w:r>
      <w:r w:rsidRPr="00873867">
        <w:rPr>
          <w:color w:val="000000"/>
          <w:spacing w:val="104"/>
        </w:rPr>
        <w:t xml:space="preserve"> </w:t>
      </w:r>
      <w:r w:rsidRPr="00873867">
        <w:rPr>
          <w:color w:val="000000"/>
        </w:rPr>
        <w:t>yüze</w:t>
      </w:r>
      <w:r w:rsidRPr="00873867">
        <w:rPr>
          <w:color w:val="000000"/>
          <w:spacing w:val="104"/>
        </w:rPr>
        <w:t xml:space="preserve"> </w:t>
      </w:r>
      <w:r w:rsidRPr="00873867">
        <w:rPr>
          <w:color w:val="000000"/>
        </w:rPr>
        <w:t>eğitim</w:t>
      </w:r>
      <w:r w:rsidRPr="00873867">
        <w:rPr>
          <w:color w:val="000000"/>
          <w:spacing w:val="105"/>
        </w:rPr>
        <w:t xml:space="preserve"> </w:t>
      </w:r>
      <w:r w:rsidRPr="00873867">
        <w:rPr>
          <w:color w:val="000000"/>
        </w:rPr>
        <w:t>veren okul/kurumları görmek için</w:t>
      </w:r>
      <w:hyperlink r:id="rId10" w:history="1">
        <w:r w:rsidRPr="00313757">
          <w:rPr>
            <w:rStyle w:val="Kpr"/>
          </w:rPr>
          <w:t xml:space="preserve"> </w:t>
        </w:r>
        <w:r w:rsidRPr="00313757">
          <w:rPr>
            <w:rStyle w:val="Kpr"/>
            <w:i/>
          </w:rPr>
          <w:t>tıklayınız.</w:t>
        </w:r>
      </w:hyperlink>
    </w:p>
    <w:p w14:paraId="6A4D1CAF" w14:textId="77777777" w:rsidR="0032572A" w:rsidRPr="0032572A" w:rsidRDefault="0032572A" w:rsidP="0032572A">
      <w:pPr>
        <w:pStyle w:val="Balk2"/>
        <w:tabs>
          <w:tab w:val="clear" w:pos="851"/>
        </w:tabs>
        <w:spacing w:after="0" w:line="360" w:lineRule="auto"/>
        <w:ind w:left="0" w:firstLine="0"/>
        <w:rPr>
          <w:bCs/>
        </w:rPr>
      </w:pPr>
      <w:bookmarkStart w:id="5" w:name="_Toc153811528"/>
      <w:bookmarkStart w:id="6" w:name="_Toc175569820"/>
      <w:r w:rsidRPr="0032572A">
        <w:rPr>
          <w:bCs/>
        </w:rPr>
        <w:t>T.C. Kimlik Numarası Olmayan Öğrencilerin Başvuruları</w:t>
      </w:r>
      <w:bookmarkEnd w:id="5"/>
      <w:bookmarkEnd w:id="6"/>
    </w:p>
    <w:p w14:paraId="2B525BE3" w14:textId="6B4B1E22" w:rsidR="0032572A" w:rsidRPr="0032572A" w:rsidRDefault="0032572A" w:rsidP="0032572A">
      <w:pPr>
        <w:spacing w:before="0" w:after="0" w:line="276" w:lineRule="auto"/>
        <w:ind w:firstLine="709"/>
      </w:pPr>
      <w:r w:rsidRPr="0032572A">
        <w:t xml:space="preserve">Türkiye’de ikamet eden yabancı uyruklu öğrencilerden T.C. kimlik numarası olmayanların </w:t>
      </w:r>
      <w:r w:rsidR="00764881">
        <w:t>yeni</w:t>
      </w:r>
      <w:r w:rsidRPr="0032572A">
        <w:t xml:space="preserve"> kayıt işlemlerini yaptırabilmeleri için İl Göç İdaresi Müdürlüğü tarafından verilen Yabancı Kimlik </w:t>
      </w:r>
      <w:r w:rsidRPr="008A596B">
        <w:t>numaralarını</w:t>
      </w:r>
      <w:r w:rsidRPr="0032572A">
        <w:t xml:space="preserve"> </w:t>
      </w:r>
      <w:r w:rsidRPr="008A596B">
        <w:t>a</w:t>
      </w:r>
      <w:r w:rsidRPr="0032572A">
        <w:t xml:space="preserve">lmaları gerekmektedir. </w:t>
      </w:r>
      <w:r w:rsidR="00764881">
        <w:t>Yeni</w:t>
      </w:r>
      <w:r w:rsidRPr="0032572A">
        <w:t xml:space="preserve"> kayıt işlemleri alınan bu Yabancı Kimlik numarası üzerinden yapılacaktır.</w:t>
      </w:r>
    </w:p>
    <w:p w14:paraId="05AAE56E" w14:textId="6462F434" w:rsidR="00EC1D73" w:rsidRPr="004F2458" w:rsidRDefault="00764881" w:rsidP="0032572A">
      <w:pPr>
        <w:pStyle w:val="Balk1"/>
        <w:tabs>
          <w:tab w:val="clear" w:pos="851"/>
        </w:tabs>
        <w:spacing w:line="360" w:lineRule="auto"/>
        <w:ind w:firstLine="0"/>
      </w:pPr>
      <w:bookmarkStart w:id="7" w:name="_Toc175569821"/>
      <w:r>
        <w:t>YENİ</w:t>
      </w:r>
      <w:r w:rsidR="00025CE8">
        <w:t xml:space="preserve"> KAYIT</w:t>
      </w:r>
      <w:r w:rsidR="00B20513" w:rsidRPr="004F2458">
        <w:t xml:space="preserve"> ÜCRETİ</w:t>
      </w:r>
      <w:bookmarkEnd w:id="7"/>
    </w:p>
    <w:p w14:paraId="0877CA85" w14:textId="50118127" w:rsidR="00B20513" w:rsidRPr="004F2458" w:rsidRDefault="00764881" w:rsidP="00F81604">
      <w:pPr>
        <w:pStyle w:val="Balk2"/>
        <w:tabs>
          <w:tab w:val="clear" w:pos="851"/>
        </w:tabs>
        <w:spacing w:after="0" w:line="360" w:lineRule="auto"/>
        <w:ind w:left="0" w:firstLine="0"/>
        <w:rPr>
          <w:bCs/>
        </w:rPr>
      </w:pPr>
      <w:bookmarkStart w:id="8" w:name="_Toc175569822"/>
      <w:bookmarkStart w:id="9" w:name="_Hlk152321133"/>
      <w:r>
        <w:rPr>
          <w:bCs/>
        </w:rPr>
        <w:t>Yeni</w:t>
      </w:r>
      <w:r w:rsidR="00025CE8">
        <w:rPr>
          <w:bCs/>
        </w:rPr>
        <w:t xml:space="preserve"> Kayıt</w:t>
      </w:r>
      <w:r w:rsidR="005773A1" w:rsidRPr="004F2458">
        <w:rPr>
          <w:bCs/>
        </w:rPr>
        <w:t xml:space="preserve"> Ücreti </w:t>
      </w:r>
      <w:r w:rsidR="00BA195C">
        <w:rPr>
          <w:bCs/>
        </w:rPr>
        <w:t>Ödeme</w:t>
      </w:r>
      <w:r w:rsidR="005773A1" w:rsidRPr="004F2458">
        <w:rPr>
          <w:bCs/>
        </w:rPr>
        <w:t xml:space="preserve"> İşlem Basamakları</w:t>
      </w:r>
      <w:bookmarkEnd w:id="8"/>
    </w:p>
    <w:p w14:paraId="60A38556" w14:textId="230700D8" w:rsidR="00217E56" w:rsidRPr="004F2458" w:rsidRDefault="00497B0D" w:rsidP="002320E7">
      <w:pPr>
        <w:tabs>
          <w:tab w:val="left" w:pos="8505"/>
        </w:tabs>
        <w:spacing w:before="0" w:after="0" w:line="276" w:lineRule="auto"/>
        <w:ind w:right="-1" w:firstLine="709"/>
        <w:rPr>
          <w:color w:val="000000"/>
        </w:rPr>
      </w:pPr>
      <w:r w:rsidRPr="004F2458">
        <w:rPr>
          <w:color w:val="000000"/>
        </w:rPr>
        <w:t>Öğrenci</w:t>
      </w:r>
      <w:r w:rsidRPr="004F2458">
        <w:rPr>
          <w:color w:val="000000"/>
          <w:spacing w:val="74"/>
        </w:rPr>
        <w:t xml:space="preserve"> </w:t>
      </w:r>
      <w:r w:rsidRPr="004F2458">
        <w:rPr>
          <w:color w:val="000000"/>
        </w:rPr>
        <w:t>adayları;</w:t>
      </w:r>
      <w:r w:rsidRPr="004F2458">
        <w:rPr>
          <w:color w:val="000000"/>
          <w:spacing w:val="74"/>
        </w:rPr>
        <w:t xml:space="preserve"> </w:t>
      </w:r>
      <w:r w:rsidR="00764881">
        <w:t>yeni</w:t>
      </w:r>
      <w:r w:rsidR="00025CE8">
        <w:t xml:space="preserve"> kayıt</w:t>
      </w:r>
      <w:r w:rsidR="00217E56" w:rsidRPr="004F2458">
        <w:t xml:space="preserve"> ücreti</w:t>
      </w:r>
      <w:r w:rsidR="00217E56" w:rsidRPr="004F2458">
        <w:rPr>
          <w:color w:val="000000"/>
        </w:rPr>
        <w:t xml:space="preserve"> </w:t>
      </w:r>
      <w:r w:rsidR="00217E56" w:rsidRPr="00812580">
        <w:rPr>
          <w:color w:val="000000"/>
        </w:rPr>
        <w:t xml:space="preserve">olarak </w:t>
      </w:r>
      <w:r w:rsidR="00075C85">
        <w:rPr>
          <w:color w:val="000000"/>
        </w:rPr>
        <w:t>4</w:t>
      </w:r>
      <w:r w:rsidR="00812580" w:rsidRPr="00812580">
        <w:rPr>
          <w:color w:val="000000"/>
        </w:rPr>
        <w:t>0</w:t>
      </w:r>
      <w:r w:rsidR="00217E56" w:rsidRPr="00812580">
        <w:rPr>
          <w:bCs/>
          <w:color w:val="000000"/>
        </w:rPr>
        <w:t>0</w:t>
      </w:r>
      <w:r w:rsidR="00217E56" w:rsidRPr="004F2458">
        <w:rPr>
          <w:bCs/>
          <w:color w:val="000000"/>
          <w:spacing w:val="74"/>
        </w:rPr>
        <w:t xml:space="preserve"> </w:t>
      </w:r>
      <w:r w:rsidR="00217E56" w:rsidRPr="004F2458">
        <w:rPr>
          <w:bCs/>
          <w:color w:val="000000"/>
        </w:rPr>
        <w:t>TL’yi</w:t>
      </w:r>
      <w:r w:rsidR="00217E56" w:rsidRPr="004F2458">
        <w:rPr>
          <w:color w:val="000000"/>
          <w:spacing w:val="74"/>
        </w:rPr>
        <w:t xml:space="preserve"> </w:t>
      </w:r>
      <w:hyperlink r:id="rId11" w:history="1">
        <w:r w:rsidR="00217E56" w:rsidRPr="004F2458">
          <w:rPr>
            <w:rStyle w:val="Kpr"/>
          </w:rPr>
          <w:t>https://odeme.meb.gov.tr</w:t>
        </w:r>
      </w:hyperlink>
      <w:r w:rsidR="00217E56" w:rsidRPr="004F2458">
        <w:t xml:space="preserve"> adresinden tüm bankaların banka veya kredi kartı ile</w:t>
      </w:r>
      <w:r w:rsidR="00217E56" w:rsidRPr="004F2458">
        <w:rPr>
          <w:color w:val="000000"/>
        </w:rPr>
        <w:t xml:space="preserve"> veya Ziraat</w:t>
      </w:r>
      <w:r w:rsidR="00BA013C">
        <w:rPr>
          <w:color w:val="000000"/>
          <w:spacing w:val="74"/>
        </w:rPr>
        <w:t xml:space="preserve"> </w:t>
      </w:r>
      <w:r w:rsidR="00217E56" w:rsidRPr="004F2458">
        <w:rPr>
          <w:color w:val="000000"/>
        </w:rPr>
        <w:t>Bankası,</w:t>
      </w:r>
      <w:r w:rsidR="002320E7">
        <w:rPr>
          <w:color w:val="000000"/>
          <w:spacing w:val="74"/>
        </w:rPr>
        <w:t xml:space="preserve"> </w:t>
      </w:r>
      <w:r w:rsidR="00217E56" w:rsidRPr="004F2458">
        <w:rPr>
          <w:color w:val="000000"/>
        </w:rPr>
        <w:t>Vakıflar</w:t>
      </w:r>
      <w:r w:rsidR="00217E56" w:rsidRPr="004F2458">
        <w:rPr>
          <w:color w:val="000000"/>
          <w:spacing w:val="74"/>
        </w:rPr>
        <w:t xml:space="preserve"> </w:t>
      </w:r>
      <w:r w:rsidR="00217E56" w:rsidRPr="004F2458">
        <w:rPr>
          <w:color w:val="000000"/>
        </w:rPr>
        <w:t>Bankası</w:t>
      </w:r>
      <w:r w:rsidR="002660D8">
        <w:rPr>
          <w:color w:val="000000"/>
        </w:rPr>
        <w:t xml:space="preserve"> </w:t>
      </w:r>
      <w:r w:rsidR="00217E56" w:rsidRPr="004F2458">
        <w:rPr>
          <w:color w:val="000000"/>
        </w:rPr>
        <w:t>ve</w:t>
      </w:r>
      <w:r w:rsidR="00217E56" w:rsidRPr="004F2458">
        <w:rPr>
          <w:color w:val="000000"/>
          <w:spacing w:val="74"/>
        </w:rPr>
        <w:t xml:space="preserve"> </w:t>
      </w:r>
      <w:r w:rsidR="00217E56" w:rsidRPr="004F2458">
        <w:rPr>
          <w:color w:val="000000"/>
        </w:rPr>
        <w:t>Halk Bankası’nın mobil veya internet bankacılığı sistemi üzerinden veya ATM’lerden T.C. Kimlik numarala</w:t>
      </w:r>
      <w:r w:rsidR="00BA013C">
        <w:rPr>
          <w:color w:val="000000"/>
        </w:rPr>
        <w:t xml:space="preserve">rı ile (T.C. Vatandaşı olmayan </w:t>
      </w:r>
      <w:r w:rsidR="00217E56" w:rsidRPr="004F2458">
        <w:rPr>
          <w:color w:val="000000"/>
        </w:rPr>
        <w:t>öğrenci</w:t>
      </w:r>
      <w:r w:rsidR="00217E56" w:rsidRPr="004F2458">
        <w:rPr>
          <w:color w:val="000000"/>
          <w:spacing w:val="35"/>
        </w:rPr>
        <w:t xml:space="preserve"> </w:t>
      </w:r>
      <w:r w:rsidR="00217E56" w:rsidRPr="004F2458">
        <w:rPr>
          <w:color w:val="000000"/>
        </w:rPr>
        <w:t>adayları</w:t>
      </w:r>
      <w:r w:rsidR="00217E56" w:rsidRPr="004F2458">
        <w:rPr>
          <w:color w:val="000000"/>
          <w:spacing w:val="35"/>
        </w:rPr>
        <w:t xml:space="preserve"> </w:t>
      </w:r>
      <w:r w:rsidR="00217E56" w:rsidRPr="004F2458">
        <w:rPr>
          <w:color w:val="000000"/>
        </w:rPr>
        <w:t>ise</w:t>
      </w:r>
      <w:r w:rsidR="00217E56" w:rsidRPr="004F2458">
        <w:rPr>
          <w:color w:val="000000"/>
          <w:spacing w:val="35"/>
        </w:rPr>
        <w:t xml:space="preserve"> </w:t>
      </w:r>
      <w:r w:rsidR="00217E56" w:rsidRPr="004F2458">
        <w:rPr>
          <w:color w:val="000000"/>
        </w:rPr>
        <w:t>İl</w:t>
      </w:r>
      <w:r w:rsidR="00217E56" w:rsidRPr="004F2458">
        <w:rPr>
          <w:color w:val="000000"/>
          <w:spacing w:val="35"/>
        </w:rPr>
        <w:t xml:space="preserve"> </w:t>
      </w:r>
      <w:r w:rsidR="00217E56" w:rsidRPr="004F2458">
        <w:rPr>
          <w:color w:val="000000"/>
        </w:rPr>
        <w:t>Göç</w:t>
      </w:r>
      <w:r w:rsidR="00217E56" w:rsidRPr="004F2458">
        <w:rPr>
          <w:color w:val="000000"/>
          <w:spacing w:val="35"/>
        </w:rPr>
        <w:t xml:space="preserve"> </w:t>
      </w:r>
      <w:r w:rsidR="00217E56" w:rsidRPr="004F2458">
        <w:rPr>
          <w:color w:val="000000"/>
        </w:rPr>
        <w:t>İdaresi</w:t>
      </w:r>
      <w:r w:rsidR="00217E56" w:rsidRPr="004F2458">
        <w:rPr>
          <w:color w:val="000000"/>
          <w:spacing w:val="34"/>
        </w:rPr>
        <w:t xml:space="preserve"> </w:t>
      </w:r>
      <w:r w:rsidR="00217E56" w:rsidRPr="004F2458">
        <w:rPr>
          <w:color w:val="000000"/>
        </w:rPr>
        <w:t>Müdürlüğünden</w:t>
      </w:r>
      <w:r w:rsidR="00217E56" w:rsidRPr="004F2458">
        <w:rPr>
          <w:color w:val="000000"/>
          <w:spacing w:val="35"/>
        </w:rPr>
        <w:t xml:space="preserve"> </w:t>
      </w:r>
      <w:r w:rsidR="00217E56" w:rsidRPr="004F2458">
        <w:rPr>
          <w:color w:val="000000"/>
        </w:rPr>
        <w:t>alacakları</w:t>
      </w:r>
      <w:r w:rsidR="00217E56" w:rsidRPr="004F2458">
        <w:rPr>
          <w:color w:val="000000"/>
          <w:spacing w:val="35"/>
        </w:rPr>
        <w:t xml:space="preserve"> </w:t>
      </w:r>
      <w:r w:rsidR="00217E56" w:rsidRPr="004F2458">
        <w:rPr>
          <w:color w:val="000000"/>
        </w:rPr>
        <w:t>Yabancı Kimlik</w:t>
      </w:r>
      <w:r w:rsidR="00217E56" w:rsidRPr="004F2458">
        <w:rPr>
          <w:color w:val="000000"/>
          <w:spacing w:val="35"/>
        </w:rPr>
        <w:t xml:space="preserve"> </w:t>
      </w:r>
      <w:r w:rsidR="00217E56" w:rsidRPr="004F2458">
        <w:rPr>
          <w:color w:val="000000"/>
        </w:rPr>
        <w:t>numaraları</w:t>
      </w:r>
      <w:r w:rsidR="00217E56" w:rsidRPr="004F2458">
        <w:rPr>
          <w:color w:val="000000"/>
          <w:spacing w:val="35"/>
        </w:rPr>
        <w:t xml:space="preserve"> </w:t>
      </w:r>
      <w:r w:rsidR="00217E56" w:rsidRPr="004F2458">
        <w:rPr>
          <w:color w:val="000000"/>
        </w:rPr>
        <w:t>ile)  MEB Destek</w:t>
      </w:r>
      <w:r w:rsidR="00217E56" w:rsidRPr="004F2458">
        <w:rPr>
          <w:color w:val="000000"/>
          <w:spacing w:val="28"/>
        </w:rPr>
        <w:t xml:space="preserve"> </w:t>
      </w:r>
      <w:r w:rsidR="00217E56" w:rsidRPr="004F2458">
        <w:rPr>
          <w:color w:val="000000"/>
        </w:rPr>
        <w:t>Hizmetleri</w:t>
      </w:r>
      <w:r w:rsidR="00217E56" w:rsidRPr="004F2458">
        <w:rPr>
          <w:color w:val="000000"/>
          <w:spacing w:val="28"/>
        </w:rPr>
        <w:t xml:space="preserve"> </w:t>
      </w:r>
      <w:r w:rsidR="00217E56" w:rsidRPr="004F2458">
        <w:rPr>
          <w:color w:val="000000"/>
        </w:rPr>
        <w:t>Genel</w:t>
      </w:r>
      <w:r w:rsidR="00217E56" w:rsidRPr="004F2458">
        <w:rPr>
          <w:color w:val="000000"/>
          <w:spacing w:val="28"/>
        </w:rPr>
        <w:t xml:space="preserve"> </w:t>
      </w:r>
      <w:r w:rsidR="00217E56" w:rsidRPr="004F2458">
        <w:rPr>
          <w:color w:val="000000"/>
        </w:rPr>
        <w:t>Müdürlüğü</w:t>
      </w:r>
      <w:r w:rsidR="00217E56" w:rsidRPr="004F2458">
        <w:rPr>
          <w:color w:val="000000"/>
          <w:spacing w:val="28"/>
        </w:rPr>
        <w:t xml:space="preserve"> </w:t>
      </w:r>
      <w:r w:rsidR="00217E56" w:rsidRPr="004F2458">
        <w:rPr>
          <w:color w:val="000000"/>
        </w:rPr>
        <w:t>hesabına</w:t>
      </w:r>
      <w:r w:rsidR="00217E56" w:rsidRPr="004F2458">
        <w:rPr>
          <w:color w:val="000000"/>
          <w:spacing w:val="28"/>
        </w:rPr>
        <w:t xml:space="preserve"> </w:t>
      </w:r>
      <w:r w:rsidR="00217E56" w:rsidRPr="004F2458">
        <w:rPr>
          <w:color w:val="000000"/>
        </w:rPr>
        <w:t>yatıracaklardır.</w:t>
      </w:r>
      <w:r w:rsidR="00BA013C">
        <w:rPr>
          <w:color w:val="000000"/>
          <w:spacing w:val="28"/>
        </w:rPr>
        <w:t xml:space="preserve"> </w:t>
      </w:r>
      <w:r w:rsidR="00764881">
        <w:t>Yeni</w:t>
      </w:r>
      <w:r w:rsidR="00025CE8">
        <w:t xml:space="preserve"> kayıt</w:t>
      </w:r>
      <w:r w:rsidR="00217E56" w:rsidRPr="004F2458">
        <w:rPr>
          <w:color w:val="000000"/>
        </w:rPr>
        <w:t xml:space="preserve"> ücretinin</w:t>
      </w:r>
      <w:r w:rsidR="00217E56" w:rsidRPr="004F2458">
        <w:rPr>
          <w:color w:val="000000"/>
          <w:spacing w:val="28"/>
        </w:rPr>
        <w:t xml:space="preserve"> </w:t>
      </w:r>
      <w:r w:rsidR="00217E56" w:rsidRPr="004F2458">
        <w:rPr>
          <w:color w:val="000000"/>
        </w:rPr>
        <w:t>yatırıldığına</w:t>
      </w:r>
      <w:r w:rsidR="00217E56" w:rsidRPr="004F2458">
        <w:rPr>
          <w:color w:val="000000"/>
          <w:spacing w:val="28"/>
        </w:rPr>
        <w:t xml:space="preserve"> </w:t>
      </w:r>
      <w:r w:rsidR="00217E56" w:rsidRPr="004F2458">
        <w:rPr>
          <w:color w:val="000000"/>
        </w:rPr>
        <w:t>dair belge</w:t>
      </w:r>
      <w:r w:rsidR="00217E56" w:rsidRPr="004F2458">
        <w:rPr>
          <w:color w:val="000000"/>
          <w:spacing w:val="21"/>
        </w:rPr>
        <w:t xml:space="preserve"> </w:t>
      </w:r>
      <w:r w:rsidR="00217E56" w:rsidRPr="004F2458">
        <w:rPr>
          <w:color w:val="000000"/>
        </w:rPr>
        <w:t>muhafaza</w:t>
      </w:r>
      <w:r w:rsidR="00217E56" w:rsidRPr="004F2458">
        <w:rPr>
          <w:color w:val="000000"/>
          <w:spacing w:val="21"/>
        </w:rPr>
        <w:t xml:space="preserve"> </w:t>
      </w:r>
      <w:r w:rsidR="00217E56" w:rsidRPr="004F2458">
        <w:rPr>
          <w:color w:val="000000"/>
        </w:rPr>
        <w:t>edilecektir.</w:t>
      </w:r>
    </w:p>
    <w:p w14:paraId="74151130" w14:textId="1355A1EC" w:rsidR="00497B0D" w:rsidRPr="004F2458" w:rsidRDefault="00497B0D" w:rsidP="002320E7">
      <w:pPr>
        <w:tabs>
          <w:tab w:val="left" w:pos="8505"/>
        </w:tabs>
        <w:spacing w:before="0" w:after="0" w:line="276" w:lineRule="auto"/>
        <w:ind w:right="-1" w:firstLine="709"/>
        <w:rPr>
          <w:color w:val="000000"/>
        </w:rPr>
      </w:pPr>
      <w:r w:rsidRPr="004F2458">
        <w:rPr>
          <w:color w:val="000000"/>
        </w:rPr>
        <w:t>Yurt dışında</w:t>
      </w:r>
      <w:r w:rsidRPr="004F2458">
        <w:rPr>
          <w:color w:val="000000"/>
          <w:spacing w:val="110"/>
        </w:rPr>
        <w:t xml:space="preserve"> </w:t>
      </w:r>
      <w:r w:rsidRPr="004F2458">
        <w:rPr>
          <w:color w:val="000000"/>
        </w:rPr>
        <w:t>okumak</w:t>
      </w:r>
      <w:r w:rsidRPr="004F2458">
        <w:rPr>
          <w:color w:val="000000"/>
          <w:spacing w:val="110"/>
        </w:rPr>
        <w:t xml:space="preserve"> </w:t>
      </w:r>
      <w:r w:rsidRPr="004F2458">
        <w:rPr>
          <w:color w:val="000000"/>
        </w:rPr>
        <w:t>isteyen</w:t>
      </w:r>
      <w:r w:rsidRPr="004F2458">
        <w:rPr>
          <w:color w:val="000000"/>
          <w:spacing w:val="110"/>
        </w:rPr>
        <w:t xml:space="preserve"> </w:t>
      </w:r>
      <w:r w:rsidRPr="004F2458">
        <w:rPr>
          <w:color w:val="000000"/>
        </w:rPr>
        <w:t>Açık</w:t>
      </w:r>
      <w:r w:rsidRPr="004F2458">
        <w:rPr>
          <w:color w:val="000000"/>
          <w:spacing w:val="110"/>
        </w:rPr>
        <w:t xml:space="preserve"> </w:t>
      </w:r>
      <w:r w:rsidRPr="004F2458">
        <w:rPr>
          <w:color w:val="000000"/>
        </w:rPr>
        <w:t>Öğretim</w:t>
      </w:r>
      <w:r w:rsidRPr="004F2458">
        <w:rPr>
          <w:color w:val="000000"/>
          <w:spacing w:val="110"/>
        </w:rPr>
        <w:t xml:space="preserve"> </w:t>
      </w:r>
      <w:r w:rsidRPr="004F2458">
        <w:rPr>
          <w:color w:val="000000"/>
        </w:rPr>
        <w:t>İmam</w:t>
      </w:r>
      <w:r w:rsidRPr="004F2458">
        <w:rPr>
          <w:color w:val="000000"/>
          <w:spacing w:val="110"/>
        </w:rPr>
        <w:t xml:space="preserve"> </w:t>
      </w:r>
      <w:r w:rsidRPr="004F2458">
        <w:rPr>
          <w:color w:val="000000"/>
        </w:rPr>
        <w:t>Hatip</w:t>
      </w:r>
      <w:r w:rsidRPr="004F2458">
        <w:rPr>
          <w:color w:val="000000"/>
          <w:spacing w:val="110"/>
        </w:rPr>
        <w:t xml:space="preserve"> </w:t>
      </w:r>
      <w:r w:rsidRPr="004F2458">
        <w:rPr>
          <w:color w:val="000000"/>
        </w:rPr>
        <w:t>Lisesi</w:t>
      </w:r>
      <w:r w:rsidRPr="004F2458">
        <w:rPr>
          <w:color w:val="000000"/>
          <w:spacing w:val="110"/>
        </w:rPr>
        <w:t xml:space="preserve"> </w:t>
      </w:r>
      <w:r w:rsidRPr="004F2458">
        <w:rPr>
          <w:color w:val="000000"/>
        </w:rPr>
        <w:t>öğrenci</w:t>
      </w:r>
      <w:r w:rsidRPr="004F2458">
        <w:rPr>
          <w:color w:val="000000"/>
          <w:spacing w:val="110"/>
        </w:rPr>
        <w:t xml:space="preserve"> </w:t>
      </w:r>
      <w:r w:rsidRPr="004F2458">
        <w:rPr>
          <w:color w:val="000000"/>
        </w:rPr>
        <w:t>adayları</w:t>
      </w:r>
      <w:r w:rsidRPr="00217E56">
        <w:rPr>
          <w:color w:val="000000"/>
        </w:rPr>
        <w:t xml:space="preserve"> </w:t>
      </w:r>
      <w:r w:rsidRPr="004F2458">
        <w:rPr>
          <w:color w:val="000000"/>
        </w:rPr>
        <w:t xml:space="preserve">kayıt yaptırdıkları kuruma yıllık </w:t>
      </w:r>
      <w:r w:rsidR="002D6890" w:rsidRPr="007403B8">
        <w:rPr>
          <w:color w:val="000000"/>
        </w:rPr>
        <w:t>33</w:t>
      </w:r>
      <w:r w:rsidRPr="007403B8">
        <w:rPr>
          <w:color w:val="000000"/>
        </w:rPr>
        <w:t>0 €</w:t>
      </w:r>
      <w:r w:rsidRPr="00217E56">
        <w:rPr>
          <w:color w:val="000000"/>
        </w:rPr>
        <w:t xml:space="preserve"> </w:t>
      </w:r>
      <w:r w:rsidR="00764881">
        <w:t>yeni</w:t>
      </w:r>
      <w:r w:rsidR="00025CE8">
        <w:t xml:space="preserve"> kayıt</w:t>
      </w:r>
      <w:r w:rsidR="00025CE8" w:rsidRPr="00812580">
        <w:rPr>
          <w:color w:val="000000"/>
        </w:rPr>
        <w:t xml:space="preserve"> </w:t>
      </w:r>
      <w:r w:rsidRPr="00812580">
        <w:rPr>
          <w:color w:val="000000"/>
        </w:rPr>
        <w:t xml:space="preserve">ücreti ödeyecektir. Kayıt yaptırdıkları </w:t>
      </w:r>
      <w:r w:rsidRPr="00812580">
        <w:rPr>
          <w:color w:val="000000"/>
        </w:rPr>
        <w:lastRenderedPageBreak/>
        <w:t xml:space="preserve">kurumlar, kayıtlı her öğrenci için </w:t>
      </w:r>
      <w:r w:rsidR="00217E56" w:rsidRPr="00812580">
        <w:rPr>
          <w:color w:val="000000"/>
        </w:rPr>
        <w:t>her sınav döneminde</w:t>
      </w:r>
      <w:r w:rsidR="00BA013C" w:rsidRPr="00812580">
        <w:rPr>
          <w:color w:val="000000"/>
        </w:rPr>
        <w:t xml:space="preserve"> </w:t>
      </w:r>
      <w:r w:rsidR="00075C85">
        <w:rPr>
          <w:color w:val="000000"/>
        </w:rPr>
        <w:t>4</w:t>
      </w:r>
      <w:r w:rsidR="00812580" w:rsidRPr="00812580">
        <w:rPr>
          <w:color w:val="000000"/>
        </w:rPr>
        <w:t>0</w:t>
      </w:r>
      <w:r w:rsidRPr="00812580">
        <w:rPr>
          <w:color w:val="000000"/>
        </w:rPr>
        <w:t>0 TL</w:t>
      </w:r>
      <w:r w:rsidRPr="00217E56">
        <w:rPr>
          <w:color w:val="000000"/>
        </w:rPr>
        <w:t xml:space="preserve"> </w:t>
      </w:r>
      <w:r w:rsidR="00764881">
        <w:t>yeni</w:t>
      </w:r>
      <w:r w:rsidR="00025CE8">
        <w:t xml:space="preserve"> kayıt</w:t>
      </w:r>
      <w:r w:rsidR="00025CE8" w:rsidRPr="004F2458">
        <w:rPr>
          <w:color w:val="000000"/>
        </w:rPr>
        <w:t xml:space="preserve"> </w:t>
      </w:r>
      <w:r w:rsidRPr="004F2458">
        <w:rPr>
          <w:color w:val="000000"/>
        </w:rPr>
        <w:t>ücretini</w:t>
      </w:r>
      <w:r w:rsidRPr="00217E56">
        <w:rPr>
          <w:color w:val="000000"/>
        </w:rPr>
        <w:t xml:space="preserve"> </w:t>
      </w:r>
      <w:r w:rsidRPr="004F2458">
        <w:rPr>
          <w:color w:val="000000"/>
        </w:rPr>
        <w:t>MEB</w:t>
      </w:r>
      <w:r w:rsidRPr="00217E56">
        <w:rPr>
          <w:color w:val="000000"/>
        </w:rPr>
        <w:t xml:space="preserve"> </w:t>
      </w:r>
      <w:r w:rsidRPr="004F2458">
        <w:rPr>
          <w:color w:val="000000"/>
        </w:rPr>
        <w:t>Destek</w:t>
      </w:r>
      <w:r w:rsidRPr="00217E56">
        <w:rPr>
          <w:color w:val="000000"/>
        </w:rPr>
        <w:t xml:space="preserve"> </w:t>
      </w:r>
      <w:r w:rsidRPr="004F2458">
        <w:rPr>
          <w:color w:val="000000"/>
        </w:rPr>
        <w:t>Hizmetleri</w:t>
      </w:r>
      <w:r w:rsidRPr="00217E56">
        <w:rPr>
          <w:color w:val="000000"/>
        </w:rPr>
        <w:t xml:space="preserve"> </w:t>
      </w:r>
      <w:r w:rsidRPr="004F2458">
        <w:rPr>
          <w:color w:val="000000"/>
        </w:rPr>
        <w:t>Genel</w:t>
      </w:r>
      <w:r w:rsidRPr="00217E56">
        <w:rPr>
          <w:color w:val="000000"/>
        </w:rPr>
        <w:t xml:space="preserve"> </w:t>
      </w:r>
      <w:r w:rsidRPr="004F2458">
        <w:rPr>
          <w:color w:val="000000"/>
        </w:rPr>
        <w:t>Müdürlüğü</w:t>
      </w:r>
      <w:r w:rsidRPr="00217E56">
        <w:rPr>
          <w:color w:val="000000"/>
        </w:rPr>
        <w:t xml:space="preserve"> </w:t>
      </w:r>
      <w:r w:rsidRPr="004F2458">
        <w:rPr>
          <w:color w:val="000000"/>
        </w:rPr>
        <w:t>hesabına yatıracaktır.</w:t>
      </w:r>
    </w:p>
    <w:p w14:paraId="7068BD15" w14:textId="0772D73B" w:rsidR="00B20513" w:rsidRPr="004F2458" w:rsidRDefault="00764881" w:rsidP="00F81604">
      <w:pPr>
        <w:pStyle w:val="Balk2"/>
        <w:tabs>
          <w:tab w:val="clear" w:pos="851"/>
        </w:tabs>
        <w:spacing w:after="0" w:line="360" w:lineRule="auto"/>
        <w:ind w:left="0" w:firstLine="0"/>
        <w:rPr>
          <w:bCs/>
        </w:rPr>
      </w:pPr>
      <w:bookmarkStart w:id="10" w:name="_Toc175569823"/>
      <w:r>
        <w:rPr>
          <w:bCs/>
        </w:rPr>
        <w:t>Yeni</w:t>
      </w:r>
      <w:r w:rsidR="00025CE8">
        <w:rPr>
          <w:bCs/>
        </w:rPr>
        <w:t xml:space="preserve"> Kayıt</w:t>
      </w:r>
      <w:r w:rsidR="00B20513" w:rsidRPr="004F2458">
        <w:rPr>
          <w:bCs/>
        </w:rPr>
        <w:t xml:space="preserve"> Ücreti </w:t>
      </w:r>
      <w:r w:rsidR="00472259">
        <w:rPr>
          <w:bCs/>
        </w:rPr>
        <w:t xml:space="preserve">Muafiyeti </w:t>
      </w:r>
      <w:r w:rsidR="005773A1" w:rsidRPr="004F2458">
        <w:rPr>
          <w:bCs/>
        </w:rPr>
        <w:t>İ</w:t>
      </w:r>
      <w:r w:rsidR="00B30BF6" w:rsidRPr="004F2458">
        <w:rPr>
          <w:bCs/>
        </w:rPr>
        <w:t xml:space="preserve">şlem </w:t>
      </w:r>
      <w:r w:rsidR="005773A1" w:rsidRPr="004F2458">
        <w:rPr>
          <w:bCs/>
        </w:rPr>
        <w:t>B</w:t>
      </w:r>
      <w:r w:rsidR="00B30BF6" w:rsidRPr="004F2458">
        <w:rPr>
          <w:bCs/>
        </w:rPr>
        <w:t>asamakları</w:t>
      </w:r>
      <w:bookmarkEnd w:id="10"/>
    </w:p>
    <w:p w14:paraId="3A97536C" w14:textId="6AB592D0" w:rsidR="00497B0D" w:rsidRPr="004F2458" w:rsidRDefault="00497B0D" w:rsidP="00472259">
      <w:pPr>
        <w:spacing w:before="0" w:after="0" w:line="360" w:lineRule="auto"/>
        <w:ind w:firstLine="709"/>
      </w:pPr>
      <w:bookmarkStart w:id="11" w:name="_Hlk152948041"/>
      <w:r w:rsidRPr="004F2458">
        <w:rPr>
          <w:color w:val="000000"/>
        </w:rPr>
        <w:t>Öğrenci</w:t>
      </w:r>
      <w:r w:rsidRPr="004F2458">
        <w:rPr>
          <w:color w:val="000000"/>
          <w:spacing w:val="74"/>
        </w:rPr>
        <w:t xml:space="preserve"> </w:t>
      </w:r>
      <w:r w:rsidRPr="004F2458">
        <w:rPr>
          <w:color w:val="000000"/>
        </w:rPr>
        <w:t>adayları;</w:t>
      </w:r>
    </w:p>
    <w:p w14:paraId="62808B3E" w14:textId="77777777" w:rsidR="00497B0D" w:rsidRPr="004F2458" w:rsidRDefault="00497B0D" w:rsidP="00472259">
      <w:pPr>
        <w:pStyle w:val="ListeParagraf"/>
        <w:widowControl w:val="0"/>
        <w:numPr>
          <w:ilvl w:val="0"/>
          <w:numId w:val="4"/>
        </w:numPr>
        <w:spacing w:before="0" w:after="0" w:line="360" w:lineRule="auto"/>
        <w:ind w:left="709" w:right="13" w:hanging="709"/>
        <w:contextualSpacing w:val="0"/>
        <w:rPr>
          <w:rFonts w:ascii="Times New Roman" w:hAnsi="Times New Roman"/>
          <w:color w:val="000000"/>
          <w:sz w:val="24"/>
          <w:szCs w:val="24"/>
        </w:rPr>
      </w:pPr>
      <w:r w:rsidRPr="004F2458">
        <w:rPr>
          <w:rFonts w:ascii="Times New Roman" w:hAnsi="Times New Roman"/>
          <w:color w:val="000000"/>
          <w:sz w:val="24"/>
          <w:szCs w:val="24"/>
        </w:rPr>
        <w:t>İstiklal madalyası verilmiş, vatani hizmet tertibinden şeref aylığı bağlandığını,</w:t>
      </w:r>
    </w:p>
    <w:p w14:paraId="786AADED" w14:textId="77777777" w:rsidR="00497B0D" w:rsidRPr="004F2458" w:rsidRDefault="00497B0D" w:rsidP="00472259">
      <w:pPr>
        <w:pStyle w:val="ListeParagraf"/>
        <w:widowControl w:val="0"/>
        <w:numPr>
          <w:ilvl w:val="0"/>
          <w:numId w:val="4"/>
        </w:numPr>
        <w:spacing w:before="0" w:after="0" w:line="360" w:lineRule="auto"/>
        <w:ind w:left="709" w:right="13" w:hanging="709"/>
        <w:contextualSpacing w:val="0"/>
        <w:rPr>
          <w:rFonts w:ascii="Times New Roman" w:hAnsi="Times New Roman"/>
          <w:color w:val="000000"/>
          <w:sz w:val="24"/>
          <w:szCs w:val="24"/>
        </w:rPr>
      </w:pPr>
      <w:r w:rsidRPr="004F2458">
        <w:rPr>
          <w:rFonts w:ascii="Times New Roman" w:hAnsi="Times New Roman"/>
          <w:color w:val="000000"/>
          <w:sz w:val="24"/>
          <w:szCs w:val="24"/>
        </w:rPr>
        <w:t>Şehitlerin eş, çocuk, kardeş, anne veya babası olduğunu,</w:t>
      </w:r>
    </w:p>
    <w:p w14:paraId="2F9F4639" w14:textId="77777777" w:rsidR="00497B0D" w:rsidRPr="004F2458" w:rsidRDefault="00497B0D" w:rsidP="00472259">
      <w:pPr>
        <w:pStyle w:val="ListeParagraf"/>
        <w:widowControl w:val="0"/>
        <w:numPr>
          <w:ilvl w:val="0"/>
          <w:numId w:val="4"/>
        </w:numPr>
        <w:spacing w:before="0" w:after="0" w:line="360" w:lineRule="auto"/>
        <w:ind w:left="709" w:right="13" w:hanging="709"/>
        <w:contextualSpacing w:val="0"/>
        <w:rPr>
          <w:rFonts w:ascii="Times New Roman" w:hAnsi="Times New Roman"/>
          <w:color w:val="000000"/>
          <w:sz w:val="24"/>
          <w:szCs w:val="24"/>
        </w:rPr>
      </w:pPr>
      <w:r w:rsidRPr="004F2458">
        <w:rPr>
          <w:rFonts w:ascii="Times New Roman" w:hAnsi="Times New Roman"/>
          <w:color w:val="000000"/>
          <w:sz w:val="24"/>
          <w:szCs w:val="24"/>
        </w:rPr>
        <w:t xml:space="preserve">Gazi ve gazilerin eş, çocuk, anne veya babası olduğunu, </w:t>
      </w:r>
    </w:p>
    <w:p w14:paraId="0C55CC8E" w14:textId="694811EB" w:rsidR="00497B0D" w:rsidRPr="004F2458" w:rsidRDefault="00497B0D" w:rsidP="00472259">
      <w:pPr>
        <w:pStyle w:val="ListeParagraf"/>
        <w:widowControl w:val="0"/>
        <w:numPr>
          <w:ilvl w:val="0"/>
          <w:numId w:val="4"/>
        </w:numPr>
        <w:spacing w:before="0" w:after="0" w:line="360" w:lineRule="auto"/>
        <w:ind w:left="709" w:right="13" w:hanging="709"/>
        <w:contextualSpacing w:val="0"/>
        <w:rPr>
          <w:rFonts w:ascii="Times New Roman" w:hAnsi="Times New Roman"/>
          <w:color w:val="000000"/>
          <w:sz w:val="24"/>
          <w:szCs w:val="24"/>
        </w:rPr>
      </w:pPr>
      <w:r w:rsidRPr="004F2458">
        <w:rPr>
          <w:rFonts w:ascii="Times New Roman" w:hAnsi="Times New Roman"/>
          <w:color w:val="000000"/>
          <w:sz w:val="24"/>
          <w:szCs w:val="24"/>
        </w:rPr>
        <w:t xml:space="preserve">15/07/2005 tarihli ve 5395 sayılı Çocuk Koruma Kanunu kapsamında mahkemeler tarafından üzerine tedbir konulduğunu, </w:t>
      </w:r>
    </w:p>
    <w:p w14:paraId="529520E0" w14:textId="04CCECBF" w:rsidR="00497B0D" w:rsidRPr="005308E7" w:rsidRDefault="00497B0D" w:rsidP="00472259">
      <w:pPr>
        <w:pStyle w:val="ListeParagraf"/>
        <w:widowControl w:val="0"/>
        <w:numPr>
          <w:ilvl w:val="0"/>
          <w:numId w:val="4"/>
        </w:numPr>
        <w:spacing w:before="0" w:after="0" w:line="360" w:lineRule="auto"/>
        <w:ind w:left="709" w:right="13" w:hanging="709"/>
        <w:contextualSpacing w:val="0"/>
        <w:rPr>
          <w:rFonts w:ascii="Times New Roman" w:hAnsi="Times New Roman"/>
          <w:color w:val="000000"/>
          <w:sz w:val="24"/>
          <w:szCs w:val="24"/>
        </w:rPr>
      </w:pPr>
      <w:bookmarkStart w:id="12" w:name="_Hlk175561143"/>
      <w:r w:rsidRPr="005308E7">
        <w:rPr>
          <w:rFonts w:ascii="Times New Roman" w:hAnsi="Times New Roman"/>
          <w:color w:val="000000"/>
          <w:sz w:val="24"/>
          <w:szCs w:val="24"/>
        </w:rPr>
        <w:t xml:space="preserve">İl/ilçe özel eğitim hizmetleri kurulu kararı ile </w:t>
      </w:r>
      <w:r w:rsidR="005308E7" w:rsidRPr="005308E7">
        <w:rPr>
          <w:rFonts w:ascii="Times New Roman" w:hAnsi="Times New Roman"/>
          <w:color w:val="000000"/>
          <w:sz w:val="24"/>
          <w:szCs w:val="24"/>
        </w:rPr>
        <w:t xml:space="preserve">Açık Öğretim Liselerine </w:t>
      </w:r>
      <w:r w:rsidR="003678D0" w:rsidRPr="005308E7">
        <w:rPr>
          <w:rFonts w:ascii="Times New Roman" w:hAnsi="Times New Roman"/>
          <w:color w:val="000000"/>
          <w:sz w:val="24"/>
          <w:szCs w:val="24"/>
        </w:rPr>
        <w:t>yönlendirilen</w:t>
      </w:r>
      <w:r w:rsidR="005308E7" w:rsidRPr="005308E7">
        <w:rPr>
          <w:rFonts w:ascii="Times New Roman" w:hAnsi="Times New Roman"/>
          <w:color w:val="000000"/>
          <w:sz w:val="24"/>
          <w:szCs w:val="24"/>
        </w:rPr>
        <w:t xml:space="preserve">lerden </w:t>
      </w:r>
      <w:r w:rsidRPr="005308E7">
        <w:rPr>
          <w:rFonts w:ascii="Times New Roman" w:hAnsi="Times New Roman"/>
          <w:color w:val="000000"/>
          <w:sz w:val="24"/>
          <w:szCs w:val="24"/>
        </w:rPr>
        <w:t>özel eğitim ihtiyacı olduğunu,</w:t>
      </w:r>
    </w:p>
    <w:bookmarkEnd w:id="12"/>
    <w:p w14:paraId="3E1B218B" w14:textId="2BB5AB3A" w:rsidR="00497B0D" w:rsidRPr="004F2458" w:rsidRDefault="00497B0D" w:rsidP="00472259">
      <w:pPr>
        <w:pStyle w:val="ListeParagraf"/>
        <w:widowControl w:val="0"/>
        <w:numPr>
          <w:ilvl w:val="0"/>
          <w:numId w:val="4"/>
        </w:numPr>
        <w:spacing w:before="0" w:after="0" w:line="360" w:lineRule="auto"/>
        <w:ind w:left="709" w:right="13" w:hanging="709"/>
        <w:contextualSpacing w:val="0"/>
        <w:rPr>
          <w:rFonts w:ascii="Times New Roman" w:hAnsi="Times New Roman"/>
          <w:color w:val="000000"/>
          <w:sz w:val="24"/>
          <w:szCs w:val="24"/>
        </w:rPr>
      </w:pPr>
      <w:r w:rsidRPr="004F2458">
        <w:rPr>
          <w:rFonts w:ascii="Times New Roman" w:hAnsi="Times New Roman"/>
          <w:color w:val="000000"/>
          <w:sz w:val="24"/>
          <w:szCs w:val="24"/>
        </w:rPr>
        <w:t>08/03/2012 tarihli ve 6284 sayılı Ailenin Korunması ve Kadına Karşı Şiddetin Önlenmesine</w:t>
      </w:r>
      <w:r w:rsidR="00AD37CE">
        <w:rPr>
          <w:rFonts w:ascii="Times New Roman" w:hAnsi="Times New Roman"/>
          <w:color w:val="000000"/>
          <w:sz w:val="24"/>
          <w:szCs w:val="24"/>
        </w:rPr>
        <w:t xml:space="preserve"> </w:t>
      </w:r>
      <w:r w:rsidRPr="004F2458">
        <w:rPr>
          <w:rFonts w:ascii="Times New Roman" w:hAnsi="Times New Roman"/>
          <w:color w:val="000000"/>
          <w:sz w:val="24"/>
          <w:szCs w:val="24"/>
        </w:rPr>
        <w:t>Dair Kanun kapsamında olduğunu,</w:t>
      </w:r>
    </w:p>
    <w:p w14:paraId="31E2A81D" w14:textId="77777777" w:rsidR="00497B0D" w:rsidRPr="004F2458" w:rsidRDefault="00497B0D" w:rsidP="00472259">
      <w:pPr>
        <w:pStyle w:val="ListeParagraf"/>
        <w:widowControl w:val="0"/>
        <w:numPr>
          <w:ilvl w:val="0"/>
          <w:numId w:val="4"/>
        </w:numPr>
        <w:spacing w:before="0" w:after="0" w:line="360" w:lineRule="auto"/>
        <w:ind w:left="709" w:right="13" w:hanging="709"/>
        <w:contextualSpacing w:val="0"/>
        <w:rPr>
          <w:rFonts w:ascii="Times New Roman" w:hAnsi="Times New Roman"/>
          <w:color w:val="000000"/>
          <w:sz w:val="24"/>
          <w:szCs w:val="24"/>
        </w:rPr>
      </w:pPr>
      <w:r w:rsidRPr="004F2458">
        <w:rPr>
          <w:rFonts w:ascii="Times New Roman" w:hAnsi="Times New Roman"/>
          <w:color w:val="000000"/>
          <w:sz w:val="24"/>
          <w:szCs w:val="24"/>
        </w:rPr>
        <w:t>Sosyal Hizmetler ve Çocuk Esirgeme Kurumu’nda kaldığını,</w:t>
      </w:r>
    </w:p>
    <w:p w14:paraId="5F583979" w14:textId="77777777" w:rsidR="00497B0D" w:rsidRPr="004F2458" w:rsidRDefault="00497B0D" w:rsidP="00472259">
      <w:pPr>
        <w:pStyle w:val="ListeParagraf"/>
        <w:widowControl w:val="0"/>
        <w:numPr>
          <w:ilvl w:val="0"/>
          <w:numId w:val="4"/>
        </w:numPr>
        <w:spacing w:before="0" w:after="0" w:line="360" w:lineRule="auto"/>
        <w:ind w:left="709" w:right="13" w:hanging="709"/>
        <w:contextualSpacing w:val="0"/>
        <w:rPr>
          <w:rFonts w:ascii="Times New Roman" w:hAnsi="Times New Roman"/>
          <w:color w:val="000000"/>
          <w:sz w:val="24"/>
          <w:szCs w:val="24"/>
        </w:rPr>
      </w:pPr>
      <w:r w:rsidRPr="004F2458">
        <w:rPr>
          <w:rFonts w:ascii="Times New Roman" w:hAnsi="Times New Roman"/>
          <w:color w:val="000000"/>
          <w:sz w:val="24"/>
          <w:szCs w:val="24"/>
        </w:rPr>
        <w:t>Sağlık kurulu raporu ile en az % 40 engelli olduğunu,</w:t>
      </w:r>
    </w:p>
    <w:p w14:paraId="7693F17D" w14:textId="77777777" w:rsidR="00025CE8" w:rsidRDefault="00497B0D" w:rsidP="00472259">
      <w:pPr>
        <w:pStyle w:val="ListeParagraf"/>
        <w:widowControl w:val="0"/>
        <w:numPr>
          <w:ilvl w:val="0"/>
          <w:numId w:val="4"/>
        </w:numPr>
        <w:spacing w:before="0" w:after="0" w:line="360" w:lineRule="auto"/>
        <w:ind w:left="709" w:right="13" w:hanging="709"/>
        <w:contextualSpacing w:val="0"/>
        <w:rPr>
          <w:rFonts w:ascii="Times New Roman" w:hAnsi="Times New Roman"/>
          <w:color w:val="000000"/>
          <w:sz w:val="24"/>
          <w:szCs w:val="24"/>
        </w:rPr>
      </w:pPr>
      <w:r w:rsidRPr="004F2458">
        <w:rPr>
          <w:rFonts w:ascii="Times New Roman" w:hAnsi="Times New Roman"/>
          <w:color w:val="000000"/>
          <w:sz w:val="24"/>
          <w:szCs w:val="24"/>
        </w:rPr>
        <w:t>Tutuklu, hükümlü veya denetimli serbestlik kapsamında olduğunu,</w:t>
      </w:r>
    </w:p>
    <w:p w14:paraId="75506721" w14:textId="4EA44885" w:rsidR="00981D10" w:rsidRPr="00025CE8" w:rsidRDefault="00497B0D" w:rsidP="00472259">
      <w:pPr>
        <w:widowControl w:val="0"/>
        <w:spacing w:before="0" w:after="0" w:line="360" w:lineRule="auto"/>
        <w:ind w:right="13" w:firstLine="0"/>
        <w:rPr>
          <w:color w:val="000000"/>
        </w:rPr>
      </w:pPr>
      <w:proofErr w:type="gramStart"/>
      <w:r w:rsidRPr="00025CE8">
        <w:rPr>
          <w:color w:val="000000"/>
        </w:rPr>
        <w:t>belgelendirmeleri</w:t>
      </w:r>
      <w:proofErr w:type="gramEnd"/>
      <w:r w:rsidRPr="00025CE8">
        <w:rPr>
          <w:color w:val="000000"/>
        </w:rPr>
        <w:t xml:space="preserve"> halinde </w:t>
      </w:r>
      <w:r w:rsidR="00764881">
        <w:t>yeni</w:t>
      </w:r>
      <w:r w:rsidR="00025CE8">
        <w:t xml:space="preserve"> kayıt</w:t>
      </w:r>
      <w:r w:rsidR="00025CE8" w:rsidRPr="00025CE8">
        <w:rPr>
          <w:b/>
          <w:color w:val="000000"/>
        </w:rPr>
        <w:t xml:space="preserve"> </w:t>
      </w:r>
      <w:r w:rsidRPr="00025CE8">
        <w:rPr>
          <w:b/>
          <w:color w:val="000000"/>
        </w:rPr>
        <w:t>ücreti alınmaz</w:t>
      </w:r>
      <w:r w:rsidRPr="00025CE8">
        <w:rPr>
          <w:color w:val="000000"/>
        </w:rPr>
        <w:t xml:space="preserve">. </w:t>
      </w:r>
    </w:p>
    <w:bookmarkEnd w:id="9"/>
    <w:p w14:paraId="289142F8" w14:textId="72DAD466" w:rsidR="00981D10" w:rsidRDefault="00981D10" w:rsidP="00472259">
      <w:pPr>
        <w:spacing w:before="0" w:after="0" w:line="360" w:lineRule="auto"/>
        <w:ind w:right="13" w:firstLine="709"/>
        <w:rPr>
          <w:color w:val="000000"/>
        </w:rPr>
      </w:pPr>
      <w:r w:rsidRPr="004F2458">
        <w:rPr>
          <w:color w:val="000000"/>
        </w:rPr>
        <w:t>Öğrenci yukarıda belirtilen özel durumlar kapsamında ise; özel durum seçeneğinden öğrenciye uygun</w:t>
      </w:r>
      <w:r w:rsidRPr="00494B26">
        <w:rPr>
          <w:color w:val="000000"/>
        </w:rPr>
        <w:t xml:space="preserve"> </w:t>
      </w:r>
      <w:r w:rsidRPr="004F2458">
        <w:rPr>
          <w:color w:val="000000"/>
        </w:rPr>
        <w:t>olan</w:t>
      </w:r>
      <w:r w:rsidRPr="00494B26">
        <w:rPr>
          <w:color w:val="000000"/>
        </w:rPr>
        <w:t xml:space="preserve"> madde </w:t>
      </w:r>
      <w:r w:rsidRPr="004F2458">
        <w:rPr>
          <w:color w:val="000000"/>
        </w:rPr>
        <w:t>işaretlendiği</w:t>
      </w:r>
      <w:r w:rsidRPr="004F2458">
        <w:rPr>
          <w:color w:val="000000"/>
          <w:spacing w:val="104"/>
        </w:rPr>
        <w:t xml:space="preserve"> </w:t>
      </w:r>
      <w:r w:rsidRPr="004F2458">
        <w:rPr>
          <w:color w:val="000000"/>
        </w:rPr>
        <w:t>takdirde</w:t>
      </w:r>
      <w:r w:rsidRPr="004F2458">
        <w:rPr>
          <w:color w:val="000000"/>
          <w:spacing w:val="104"/>
        </w:rPr>
        <w:t xml:space="preserve"> </w:t>
      </w:r>
      <w:r w:rsidR="00764881">
        <w:t>yeni</w:t>
      </w:r>
      <w:r w:rsidR="00025CE8">
        <w:t xml:space="preserve"> kayıt</w:t>
      </w:r>
      <w:r w:rsidR="00025CE8" w:rsidRPr="004F2458">
        <w:rPr>
          <w:color w:val="000000"/>
        </w:rPr>
        <w:t xml:space="preserve"> </w:t>
      </w:r>
      <w:r w:rsidRPr="004F2458">
        <w:rPr>
          <w:color w:val="000000"/>
        </w:rPr>
        <w:t>ücretini</w:t>
      </w:r>
      <w:r w:rsidRPr="004F2458">
        <w:rPr>
          <w:color w:val="000000"/>
          <w:spacing w:val="104"/>
        </w:rPr>
        <w:t xml:space="preserve"> </w:t>
      </w:r>
      <w:r w:rsidRPr="004F2458">
        <w:rPr>
          <w:color w:val="000000"/>
        </w:rPr>
        <w:t>yatırmadan</w:t>
      </w:r>
      <w:r w:rsidRPr="004F2458">
        <w:rPr>
          <w:color w:val="000000"/>
          <w:spacing w:val="104"/>
        </w:rPr>
        <w:t xml:space="preserve"> </w:t>
      </w:r>
      <w:r w:rsidRPr="004F2458">
        <w:rPr>
          <w:b/>
          <w:color w:val="000000"/>
        </w:rPr>
        <w:t>Aktif</w:t>
      </w:r>
      <w:r w:rsidRPr="004F2458">
        <w:rPr>
          <w:color w:val="000000"/>
          <w:spacing w:val="104"/>
        </w:rPr>
        <w:t xml:space="preserve"> </w:t>
      </w:r>
      <w:r w:rsidRPr="004F2458">
        <w:rPr>
          <w:color w:val="000000"/>
        </w:rPr>
        <w:t>hale getirilebilir.</w:t>
      </w:r>
      <w:r w:rsidRPr="004F2458">
        <w:rPr>
          <w:color w:val="000000"/>
          <w:spacing w:val="51"/>
        </w:rPr>
        <w:t xml:space="preserve"> </w:t>
      </w:r>
      <w:r w:rsidRPr="004F2458">
        <w:rPr>
          <w:color w:val="000000"/>
        </w:rPr>
        <w:t>Ancak</w:t>
      </w:r>
      <w:r w:rsidRPr="004F2458">
        <w:rPr>
          <w:color w:val="000000"/>
          <w:spacing w:val="52"/>
        </w:rPr>
        <w:t xml:space="preserve"> </w:t>
      </w:r>
      <w:r w:rsidRPr="004F2458">
        <w:rPr>
          <w:color w:val="000000"/>
        </w:rPr>
        <w:t>bu</w:t>
      </w:r>
      <w:r w:rsidRPr="004F2458">
        <w:rPr>
          <w:color w:val="000000"/>
          <w:spacing w:val="52"/>
        </w:rPr>
        <w:t xml:space="preserve"> </w:t>
      </w:r>
      <w:r w:rsidRPr="004F2458">
        <w:rPr>
          <w:color w:val="000000"/>
        </w:rPr>
        <w:t>durumların</w:t>
      </w:r>
      <w:r w:rsidRPr="004F2458">
        <w:rPr>
          <w:color w:val="000000"/>
          <w:spacing w:val="51"/>
        </w:rPr>
        <w:t xml:space="preserve"> </w:t>
      </w:r>
      <w:r w:rsidRPr="004F2458">
        <w:rPr>
          <w:color w:val="000000"/>
        </w:rPr>
        <w:t>mutlaka</w:t>
      </w:r>
      <w:r w:rsidRPr="004F2458">
        <w:rPr>
          <w:color w:val="000000"/>
          <w:spacing w:val="52"/>
        </w:rPr>
        <w:t xml:space="preserve"> </w:t>
      </w:r>
      <w:r w:rsidRPr="004F2458">
        <w:rPr>
          <w:color w:val="000000"/>
        </w:rPr>
        <w:t>belgelendirilmesi</w:t>
      </w:r>
      <w:r w:rsidRPr="004F2458">
        <w:rPr>
          <w:color w:val="000000"/>
          <w:spacing w:val="52"/>
        </w:rPr>
        <w:t xml:space="preserve"> </w:t>
      </w:r>
      <w:r w:rsidRPr="004F2458">
        <w:rPr>
          <w:color w:val="000000"/>
        </w:rPr>
        <w:t>ve</w:t>
      </w:r>
      <w:r w:rsidRPr="004F2458">
        <w:rPr>
          <w:color w:val="000000"/>
          <w:spacing w:val="52"/>
        </w:rPr>
        <w:t xml:space="preserve"> </w:t>
      </w:r>
      <w:r w:rsidRPr="004F2458">
        <w:rPr>
          <w:color w:val="000000"/>
        </w:rPr>
        <w:t>belgelerin</w:t>
      </w:r>
      <w:r w:rsidRPr="004F2458">
        <w:rPr>
          <w:color w:val="000000"/>
          <w:spacing w:val="52"/>
        </w:rPr>
        <w:t xml:space="preserve"> </w:t>
      </w:r>
      <w:r w:rsidRPr="004F2458">
        <w:rPr>
          <w:color w:val="000000"/>
        </w:rPr>
        <w:t>taranarak</w:t>
      </w:r>
      <w:r w:rsidRPr="004F2458">
        <w:rPr>
          <w:color w:val="000000"/>
          <w:spacing w:val="52"/>
        </w:rPr>
        <w:t xml:space="preserve"> </w:t>
      </w:r>
      <w:r w:rsidRPr="004F2458">
        <w:rPr>
          <w:color w:val="000000"/>
        </w:rPr>
        <w:t>sisteme yüklenmesi gerekmektedir.</w:t>
      </w:r>
      <w:r>
        <w:rPr>
          <w:color w:val="000000"/>
        </w:rPr>
        <w:t xml:space="preserve"> </w:t>
      </w:r>
    </w:p>
    <w:p w14:paraId="67C2DFCF" w14:textId="77777777" w:rsidR="00981D10" w:rsidRDefault="00981D10" w:rsidP="00472259">
      <w:pPr>
        <w:spacing w:before="0" w:after="0" w:line="360" w:lineRule="auto"/>
        <w:ind w:right="13" w:firstLine="709"/>
        <w:rPr>
          <w:color w:val="000000"/>
        </w:rPr>
      </w:pPr>
      <w:r>
        <w:rPr>
          <w:color w:val="000000"/>
        </w:rPr>
        <w:t>Özel durumlar kapsamında olan öğrenciler durumunu gösterir belgeyi daha önce okul/kuruma vermiş ve sisteme taranmış ise bu belge sonraki kayıtlarda tekrar istenmez. Ancak özel durumlar kapsamı dışına çıkacak şekilde durumlarında değişiklik olan öğrenciler bu durumlarını okul/kuruma bildirmekle yükümlüdür. Değişikliği bildirmeyenler hakkında yasal işlem başlatılır.</w:t>
      </w:r>
    </w:p>
    <w:p w14:paraId="3A10FF7C" w14:textId="5AC25231" w:rsidR="00981D10" w:rsidRPr="004F2458" w:rsidRDefault="00981D10" w:rsidP="00472259">
      <w:pPr>
        <w:spacing w:before="0" w:after="0" w:line="360" w:lineRule="auto"/>
        <w:ind w:right="13" w:firstLine="709"/>
        <w:rPr>
          <w:color w:val="000000"/>
        </w:rPr>
      </w:pPr>
      <w:r>
        <w:rPr>
          <w:color w:val="000000"/>
        </w:rPr>
        <w:t>Özel durumlar kapsamında tutuklu veya hükümlü öğrenciler durumlarındaki değişikliği bildirmedikleri takdirde</w:t>
      </w:r>
      <w:r w:rsidR="006B1E42">
        <w:rPr>
          <w:color w:val="000000"/>
        </w:rPr>
        <w:t xml:space="preserve"> sınav yeri cezaevi olarak görün</w:t>
      </w:r>
      <w:r>
        <w:rPr>
          <w:color w:val="000000"/>
        </w:rPr>
        <w:t>eceğinden durumlarındaki değişikliği düzelttirinceye kadar sınavlara katılamazlar.</w:t>
      </w:r>
    </w:p>
    <w:p w14:paraId="3926187B" w14:textId="142D50BD" w:rsidR="00981D10" w:rsidRPr="004F2458" w:rsidRDefault="00981D10" w:rsidP="00472259">
      <w:pPr>
        <w:spacing w:before="0" w:after="0" w:line="360" w:lineRule="auto"/>
        <w:ind w:right="13" w:firstLine="709"/>
        <w:rPr>
          <w:color w:val="000000"/>
        </w:rPr>
      </w:pPr>
      <w:r w:rsidRPr="004F2458">
        <w:rPr>
          <w:color w:val="000000"/>
        </w:rPr>
        <w:t>2019 yılında çıkan ‘Çocuklar İçin Özel Gereksinim Değerlendirmesi Hakkında Yönetmelik’e göre hazırlanan Çocuklar İçin Özel Gereksinim Raporunda (</w:t>
      </w:r>
      <w:r w:rsidRPr="004F2458">
        <w:rPr>
          <w:b/>
          <w:color w:val="000000"/>
        </w:rPr>
        <w:t>ÇÖZGER</w:t>
      </w:r>
      <w:r w:rsidRPr="004F2458">
        <w:rPr>
          <w:color w:val="000000"/>
        </w:rPr>
        <w:t xml:space="preserve">) hastanın % olarak engel durumu belirtilmemektedir. Söz konusu raporu getiren öğrencinin % olarak engel durumu aşağıdaki tabloda belirtildiği oranlarda değerlendirilerek </w:t>
      </w:r>
      <w:r w:rsidR="00764881">
        <w:t>yeni</w:t>
      </w:r>
      <w:r w:rsidR="00025CE8">
        <w:t xml:space="preserve"> kayıt</w:t>
      </w:r>
      <w:r w:rsidR="00025CE8" w:rsidRPr="004F2458">
        <w:rPr>
          <w:color w:val="000000"/>
        </w:rPr>
        <w:t xml:space="preserve"> </w:t>
      </w:r>
      <w:r w:rsidRPr="004F2458">
        <w:rPr>
          <w:color w:val="000000"/>
        </w:rPr>
        <w:t>ücreti muafiyeti varsa yapılacaktır.</w:t>
      </w:r>
    </w:p>
    <w:p w14:paraId="0585F7C3" w14:textId="7BA505EA" w:rsidR="00981D10" w:rsidRPr="004F2458" w:rsidRDefault="005308E7" w:rsidP="00F81604">
      <w:pPr>
        <w:spacing w:line="276" w:lineRule="auto"/>
        <w:ind w:left="426" w:right="13" w:hanging="426"/>
        <w:jc w:val="center"/>
        <w:rPr>
          <w:color w:val="000000"/>
        </w:rPr>
      </w:pPr>
      <w:r>
        <w:rPr>
          <w:noProof/>
          <w:color w:val="000000"/>
        </w:rPr>
        <w:lastRenderedPageBreak/>
        <mc:AlternateContent>
          <mc:Choice Requires="wps">
            <w:drawing>
              <wp:anchor distT="0" distB="0" distL="114300" distR="114300" simplePos="0" relativeHeight="251674624" behindDoc="0" locked="0" layoutInCell="1" allowOverlap="1" wp14:anchorId="04E0E4FD" wp14:editId="1B471882">
                <wp:simplePos x="0" y="0"/>
                <wp:positionH relativeFrom="column">
                  <wp:posOffset>475615</wp:posOffset>
                </wp:positionH>
                <wp:positionV relativeFrom="paragraph">
                  <wp:posOffset>217805</wp:posOffset>
                </wp:positionV>
                <wp:extent cx="647700" cy="180975"/>
                <wp:effectExtent l="0" t="0" r="0" b="9525"/>
                <wp:wrapNone/>
                <wp:docPr id="1191924612" name="Dikdörtgen 8"/>
                <wp:cNvGraphicFramePr/>
                <a:graphic xmlns:a="http://schemas.openxmlformats.org/drawingml/2006/main">
                  <a:graphicData uri="http://schemas.microsoft.com/office/word/2010/wordprocessingShape">
                    <wps:wsp>
                      <wps:cNvSpPr/>
                      <wps:spPr>
                        <a:xfrm>
                          <a:off x="0" y="0"/>
                          <a:ext cx="647700" cy="1809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5AC25FF" id="Dikdörtgen 8" o:spid="_x0000_s1026" style="position:absolute;margin-left:37.45pt;margin-top:17.15pt;width:51pt;height:1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" fillcolor="white [3212]" stroked="f" strokeweight="2pt"/>
            </w:pict>
          </mc:Fallback>
        </mc:AlternateContent>
      </w:r>
      <w:r w:rsidR="00981D10" w:rsidRPr="004F2458">
        <w:rPr>
          <w:noProof/>
          <w:color w:val="000000"/>
        </w:rPr>
        <w:drawing>
          <wp:inline distT="0" distB="0" distL="0" distR="0" wp14:anchorId="56C5467E" wp14:editId="6C48F9C9">
            <wp:extent cx="5105614" cy="5154873"/>
            <wp:effectExtent l="38100" t="38100" r="38100" b="46355"/>
            <wp:docPr id="2" name="Resim 2" descr="C:\Users\Atakan GOK\Desktop\raporun yüzde oranı\çöz gel raporu yüzde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kan GOK\Desktop\raporun yüzde oranı\çöz gel raporu yüzdel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9071" cy="5208846"/>
                    </a:xfrm>
                    <a:prstGeom prst="rect">
                      <a:avLst/>
                    </a:prstGeom>
                    <a:noFill/>
                    <a:ln w="25400">
                      <a:solidFill>
                        <a:schemeClr val="tx1"/>
                      </a:solidFill>
                    </a:ln>
                  </pic:spPr>
                </pic:pic>
              </a:graphicData>
            </a:graphic>
          </wp:inline>
        </w:drawing>
      </w:r>
    </w:p>
    <w:p w14:paraId="3B99E2AD" w14:textId="1BA34BF1" w:rsidR="00497B0D" w:rsidRDefault="00981D10" w:rsidP="00F81604">
      <w:pPr>
        <w:spacing w:before="0" w:after="0" w:line="276" w:lineRule="auto"/>
        <w:ind w:right="13" w:firstLine="709"/>
        <w:rPr>
          <w:color w:val="000000"/>
        </w:rPr>
      </w:pPr>
      <w:r w:rsidRPr="004F2458">
        <w:rPr>
          <w:color w:val="000000"/>
        </w:rPr>
        <w:t xml:space="preserve">20 Şubat 2019 tarihli ve 30692 sayılı Resmî Gazetede yayınlanan Erişkinler İçin Engellilik Değerlendirmesi Hakkında Yönetmelik’e göre hazırlanan Erişkinler İçin Engellilik Sağlık Kurulu Raporunda kişinin engel oranı % olarak yazmaktadır. </w:t>
      </w:r>
      <w:r w:rsidR="00764881">
        <w:t>Yeni</w:t>
      </w:r>
      <w:r w:rsidR="00025CE8">
        <w:t xml:space="preserve"> kayıt</w:t>
      </w:r>
      <w:r w:rsidR="00025CE8" w:rsidRPr="004F2458">
        <w:rPr>
          <w:color w:val="000000"/>
        </w:rPr>
        <w:t xml:space="preserve"> </w:t>
      </w:r>
      <w:r w:rsidRPr="004F2458">
        <w:rPr>
          <w:color w:val="000000"/>
        </w:rPr>
        <w:t>ücreti muafiyeti bu engel oranına göre varsa yapılacaktır.</w:t>
      </w:r>
    </w:p>
    <w:p w14:paraId="69E92FE5" w14:textId="77777777" w:rsidR="00B058E2" w:rsidRPr="00981D10" w:rsidRDefault="00B058E2" w:rsidP="00F81604">
      <w:pPr>
        <w:spacing w:before="0" w:after="0" w:line="276" w:lineRule="auto"/>
        <w:ind w:right="13" w:firstLine="709"/>
        <w:rPr>
          <w:color w:val="000000"/>
        </w:rPr>
      </w:pPr>
    </w:p>
    <w:p w14:paraId="653012D6" w14:textId="3923B62C" w:rsidR="00B20513" w:rsidRPr="004F2458" w:rsidRDefault="00B20513" w:rsidP="00FF37DE">
      <w:pPr>
        <w:pStyle w:val="Balk1"/>
        <w:tabs>
          <w:tab w:val="clear" w:pos="851"/>
        </w:tabs>
        <w:spacing w:before="0" w:line="360" w:lineRule="auto"/>
        <w:ind w:firstLine="0"/>
      </w:pPr>
      <w:bookmarkStart w:id="13" w:name="_Toc175569824"/>
      <w:bookmarkEnd w:id="11"/>
      <w:r w:rsidRPr="00FF37DE">
        <w:t xml:space="preserve">AÇIK ÖĞRETİM </w:t>
      </w:r>
      <w:r w:rsidR="00D5317F" w:rsidRPr="00FF37DE">
        <w:t xml:space="preserve">İMAM HATİP </w:t>
      </w:r>
      <w:r w:rsidRPr="00FF37DE">
        <w:t>LİSESİNE</w:t>
      </w:r>
      <w:r w:rsidRPr="004F2458">
        <w:t xml:space="preserve"> KİMLER </w:t>
      </w:r>
      <w:r w:rsidR="00764881">
        <w:t>YENİ</w:t>
      </w:r>
      <w:r w:rsidRPr="004F2458">
        <w:t xml:space="preserve"> KAYIT YAPTIRABİLİR?</w:t>
      </w:r>
      <w:bookmarkEnd w:id="13"/>
    </w:p>
    <w:p w14:paraId="5FE8206D" w14:textId="1BE97426" w:rsidR="002428E7" w:rsidRDefault="002428E7" w:rsidP="00000A12">
      <w:pPr>
        <w:widowControl w:val="0"/>
        <w:spacing w:before="0" w:after="0" w:line="276" w:lineRule="auto"/>
        <w:ind w:right="13" w:firstLine="709"/>
        <w:rPr>
          <w:color w:val="000000"/>
          <w:sz w:val="22"/>
          <w:szCs w:val="22"/>
        </w:rPr>
      </w:pPr>
      <w:r>
        <w:rPr>
          <w:color w:val="000000"/>
        </w:rPr>
        <w:t xml:space="preserve">Açık Öğretim İmam Hatip Lisesine </w:t>
      </w:r>
      <w:r w:rsidR="00764881">
        <w:rPr>
          <w:color w:val="000000"/>
        </w:rPr>
        <w:t>yeni</w:t>
      </w:r>
      <w:r w:rsidRPr="002428E7">
        <w:rPr>
          <w:color w:val="000000"/>
        </w:rPr>
        <w:t xml:space="preserve"> </w:t>
      </w:r>
      <w:r w:rsidRPr="00284B87">
        <w:rPr>
          <w:color w:val="000000"/>
        </w:rPr>
        <w:t>kayıt</w:t>
      </w:r>
      <w:r w:rsidRPr="002428E7">
        <w:rPr>
          <w:color w:val="000000"/>
        </w:rPr>
        <w:t xml:space="preserve"> iş ve işlemleri </w:t>
      </w:r>
      <w:r w:rsidRPr="00284B87">
        <w:rPr>
          <w:color w:val="000000"/>
        </w:rPr>
        <w:t>yüz</w:t>
      </w:r>
      <w:r w:rsidRPr="002428E7">
        <w:rPr>
          <w:color w:val="000000"/>
        </w:rPr>
        <w:t xml:space="preserve"> </w:t>
      </w:r>
      <w:r w:rsidRPr="00284B87">
        <w:rPr>
          <w:color w:val="000000"/>
        </w:rPr>
        <w:t>yüze</w:t>
      </w:r>
      <w:r w:rsidRPr="002428E7">
        <w:rPr>
          <w:color w:val="000000"/>
        </w:rPr>
        <w:t xml:space="preserve"> </w:t>
      </w:r>
      <w:r w:rsidRPr="00284B87">
        <w:rPr>
          <w:color w:val="000000"/>
        </w:rPr>
        <w:t>eğitim</w:t>
      </w:r>
      <w:r w:rsidRPr="002428E7">
        <w:rPr>
          <w:color w:val="000000"/>
        </w:rPr>
        <w:t xml:space="preserve"> </w:t>
      </w:r>
      <w:r w:rsidRPr="00284B87">
        <w:rPr>
          <w:color w:val="000000"/>
        </w:rPr>
        <w:t>yapılan</w:t>
      </w:r>
      <w:r w:rsidRPr="002428E7">
        <w:rPr>
          <w:color w:val="000000"/>
        </w:rPr>
        <w:t xml:space="preserve"> </w:t>
      </w:r>
      <w:r w:rsidRPr="00284B87">
        <w:rPr>
          <w:color w:val="000000"/>
        </w:rPr>
        <w:t>okul/kurumlarda</w:t>
      </w:r>
      <w:r w:rsidRPr="002428E7">
        <w:rPr>
          <w:color w:val="000000"/>
        </w:rPr>
        <w:t xml:space="preserve"> </w:t>
      </w:r>
      <w:r w:rsidRPr="00284B87">
        <w:rPr>
          <w:color w:val="000000"/>
        </w:rPr>
        <w:t>yapılır.</w:t>
      </w:r>
      <w:r>
        <w:rPr>
          <w:color w:val="000000"/>
        </w:rPr>
        <w:t xml:space="preserve"> </w:t>
      </w:r>
      <w:r w:rsidRPr="00284B87">
        <w:rPr>
          <w:color w:val="000000"/>
        </w:rPr>
        <w:t>Yüz</w:t>
      </w:r>
      <w:r w:rsidRPr="002428E7">
        <w:rPr>
          <w:color w:val="000000"/>
        </w:rPr>
        <w:t xml:space="preserve"> </w:t>
      </w:r>
      <w:r w:rsidRPr="00284B87">
        <w:rPr>
          <w:color w:val="000000"/>
        </w:rPr>
        <w:t>yüze</w:t>
      </w:r>
      <w:r w:rsidRPr="002428E7">
        <w:rPr>
          <w:color w:val="000000"/>
        </w:rPr>
        <w:t xml:space="preserve"> </w:t>
      </w:r>
      <w:r w:rsidRPr="00284B87">
        <w:rPr>
          <w:color w:val="000000"/>
        </w:rPr>
        <w:t>eğitim</w:t>
      </w:r>
      <w:r w:rsidRPr="002428E7">
        <w:rPr>
          <w:color w:val="000000"/>
        </w:rPr>
        <w:t xml:space="preserve"> </w:t>
      </w:r>
      <w:r w:rsidRPr="00284B87">
        <w:rPr>
          <w:color w:val="000000"/>
        </w:rPr>
        <w:t xml:space="preserve">veren okul/kurumları görmek için </w:t>
      </w:r>
      <w:hyperlink r:id="rId13" w:history="1">
        <w:r w:rsidRPr="00313757">
          <w:rPr>
            <w:rStyle w:val="Kpr"/>
            <w:i/>
          </w:rPr>
          <w:t>tıklayınız.</w:t>
        </w:r>
      </w:hyperlink>
      <w:r w:rsidRPr="00284B87">
        <w:rPr>
          <w:color w:val="000000"/>
        </w:rPr>
        <w:t xml:space="preserve"> </w:t>
      </w:r>
      <w:r w:rsidRPr="00284B87">
        <w:rPr>
          <w:color w:val="000000"/>
          <w:sz w:val="22"/>
          <w:szCs w:val="22"/>
        </w:rPr>
        <w:t>(</w:t>
      </w:r>
      <w:hyperlink r:id="rId14" w:history="1">
        <w:r w:rsidRPr="00A15C38">
          <w:rPr>
            <w:rStyle w:val="Kpr"/>
            <w:sz w:val="22"/>
            <w:szCs w:val="22"/>
          </w:rPr>
          <w:t>https://aolweb.meb.gov.tr/yykurum_kontenjan.aspx</w:t>
        </w:r>
      </w:hyperlink>
      <w:r w:rsidRPr="00284B87">
        <w:rPr>
          <w:color w:val="000000"/>
          <w:sz w:val="22"/>
          <w:szCs w:val="22"/>
        </w:rPr>
        <w:t>).</w:t>
      </w:r>
    </w:p>
    <w:p w14:paraId="3D5E96C7" w14:textId="77777777" w:rsidR="002428E7" w:rsidRPr="00565262" w:rsidRDefault="002428E7" w:rsidP="00000A12">
      <w:pPr>
        <w:spacing w:before="0" w:line="276" w:lineRule="auto"/>
        <w:ind w:right="13" w:firstLine="0"/>
        <w:rPr>
          <w:color w:val="000000"/>
        </w:rPr>
      </w:pPr>
      <w:r w:rsidRPr="004F2458">
        <w:rPr>
          <w:color w:val="000000"/>
        </w:rPr>
        <w:t xml:space="preserve">Açık Öğretim İmam Hatip Lisesi’ne;  </w:t>
      </w:r>
    </w:p>
    <w:p w14:paraId="618B2A22" w14:textId="77777777" w:rsidR="00975647" w:rsidRPr="00975647" w:rsidRDefault="00975647" w:rsidP="00975647">
      <w:pPr>
        <w:spacing w:before="0" w:after="0" w:line="276" w:lineRule="auto"/>
        <w:ind w:left="851" w:right="13" w:hanging="567"/>
        <w:rPr>
          <w:color w:val="000000"/>
        </w:rPr>
      </w:pPr>
      <w:r w:rsidRPr="00975647">
        <w:rPr>
          <w:color w:val="000000"/>
        </w:rPr>
        <w:t>a)</w:t>
      </w:r>
      <w:r w:rsidRPr="00975647">
        <w:rPr>
          <w:color w:val="000000"/>
        </w:rPr>
        <w:tab/>
        <w:t>İlköğretim okulu/ortaokul/ imam hatip ortaokulundan mezun olan,</w:t>
      </w:r>
    </w:p>
    <w:p w14:paraId="32DC4DF8" w14:textId="77777777" w:rsidR="00975647" w:rsidRPr="00975647" w:rsidRDefault="00975647" w:rsidP="00975647">
      <w:pPr>
        <w:spacing w:before="0" w:after="0" w:line="276" w:lineRule="auto"/>
        <w:ind w:left="851" w:right="13" w:hanging="567"/>
        <w:rPr>
          <w:color w:val="000000"/>
        </w:rPr>
      </w:pPr>
      <w:r w:rsidRPr="00975647">
        <w:rPr>
          <w:color w:val="000000"/>
        </w:rPr>
        <w:t>b)</w:t>
      </w:r>
      <w:r w:rsidRPr="00975647">
        <w:rPr>
          <w:color w:val="000000"/>
        </w:rPr>
        <w:tab/>
        <w:t>Ortaöğretim kurumlarından ayrılan (tasdikname alanlar),</w:t>
      </w:r>
    </w:p>
    <w:p w14:paraId="48A7E0FC" w14:textId="77777777" w:rsidR="00975647" w:rsidRPr="00975647" w:rsidRDefault="00975647" w:rsidP="00975647">
      <w:pPr>
        <w:spacing w:before="0" w:after="0" w:line="276" w:lineRule="auto"/>
        <w:ind w:left="851" w:right="13" w:hanging="567"/>
        <w:rPr>
          <w:color w:val="000000"/>
        </w:rPr>
      </w:pPr>
      <w:r w:rsidRPr="00975647">
        <w:rPr>
          <w:color w:val="000000"/>
        </w:rPr>
        <w:t>c)</w:t>
      </w:r>
      <w:r w:rsidRPr="00975647">
        <w:rPr>
          <w:color w:val="000000"/>
        </w:rPr>
        <w:tab/>
        <w:t>Ortaöğretim kurumlarından mezun olan (lise diplomalı),</w:t>
      </w:r>
    </w:p>
    <w:p w14:paraId="6B6EFEBB" w14:textId="77777777" w:rsidR="00975647" w:rsidRPr="00975647" w:rsidRDefault="00975647" w:rsidP="00975647">
      <w:pPr>
        <w:spacing w:before="0" w:after="0" w:line="276" w:lineRule="auto"/>
        <w:ind w:left="851" w:right="13" w:hanging="567"/>
        <w:rPr>
          <w:color w:val="000000"/>
        </w:rPr>
      </w:pPr>
      <w:r w:rsidRPr="00975647">
        <w:rPr>
          <w:color w:val="000000"/>
        </w:rPr>
        <w:t>ç)</w:t>
      </w:r>
      <w:r w:rsidRPr="00975647">
        <w:rPr>
          <w:color w:val="000000"/>
        </w:rPr>
        <w:tab/>
        <w:t xml:space="preserve">Rehberlik ve araştırma merkezlerince düzenlenen özel eğitim değerlendirme kurulu raporuyla Açık Öğretim Liselerine yönlendirilerek il/ilçe özel eğitim hizmetleri kurulu tarafından yerleştirme kararı alınan özel eğitim ihtiyacı olanlardan, bu fıkranın (a) ve (b) bentlerindeki şartlardan birini taşıyan, </w:t>
      </w:r>
    </w:p>
    <w:p w14:paraId="1C2F4E50" w14:textId="77777777" w:rsidR="00975647" w:rsidRPr="00975647" w:rsidRDefault="00975647" w:rsidP="00975647">
      <w:pPr>
        <w:spacing w:before="0" w:after="0" w:line="276" w:lineRule="auto"/>
        <w:ind w:left="851" w:right="13" w:hanging="567"/>
        <w:rPr>
          <w:color w:val="000000"/>
        </w:rPr>
      </w:pPr>
      <w:r w:rsidRPr="00975647">
        <w:rPr>
          <w:color w:val="000000"/>
        </w:rPr>
        <w:lastRenderedPageBreak/>
        <w:t>d)</w:t>
      </w:r>
      <w:r w:rsidRPr="00975647">
        <w:rPr>
          <w:color w:val="000000"/>
        </w:rPr>
        <w:tab/>
        <w:t>Yurt dışında öğrenim görüp bu fıkranın (a), (b) ve (ç)  bentlerindeki durumlardan birine denkliğini yaptırmış olan,</w:t>
      </w:r>
    </w:p>
    <w:p w14:paraId="5DDC08A2" w14:textId="77777777" w:rsidR="00975647" w:rsidRPr="00975647" w:rsidRDefault="00975647" w:rsidP="00975647">
      <w:pPr>
        <w:spacing w:before="0" w:after="0" w:line="276" w:lineRule="auto"/>
        <w:ind w:left="851" w:right="13" w:hanging="567"/>
        <w:rPr>
          <w:color w:val="000000"/>
        </w:rPr>
      </w:pPr>
      <w:r w:rsidRPr="00975647">
        <w:rPr>
          <w:color w:val="000000"/>
        </w:rPr>
        <w:t>e)</w:t>
      </w:r>
      <w:r w:rsidRPr="00975647">
        <w:rPr>
          <w:color w:val="000000"/>
        </w:rPr>
        <w:tab/>
        <w:t xml:space="preserve">(a), (b), (ç) ve (d) maddelerindeki şartlardan birini taşıyan yabancı uyruklu, </w:t>
      </w:r>
    </w:p>
    <w:p w14:paraId="5D442A2F" w14:textId="77777777" w:rsidR="00975647" w:rsidRPr="00975647" w:rsidRDefault="00975647" w:rsidP="00975647">
      <w:pPr>
        <w:spacing w:before="0" w:after="0" w:line="276" w:lineRule="auto"/>
        <w:ind w:left="851" w:right="13" w:hanging="567"/>
        <w:rPr>
          <w:color w:val="000000"/>
        </w:rPr>
      </w:pPr>
      <w:r w:rsidRPr="00975647">
        <w:rPr>
          <w:color w:val="000000"/>
        </w:rPr>
        <w:t>f)</w:t>
      </w:r>
      <w:r w:rsidRPr="00975647">
        <w:rPr>
          <w:color w:val="000000"/>
        </w:rPr>
        <w:tab/>
        <w:t>Yükseköğretim kurumunda öğrenim gören, ayrılan veya mezun olan,</w:t>
      </w:r>
    </w:p>
    <w:p w14:paraId="1B13262B" w14:textId="77777777" w:rsidR="00975647" w:rsidRPr="00975647" w:rsidRDefault="00975647" w:rsidP="00975647">
      <w:pPr>
        <w:spacing w:before="0" w:after="0" w:line="276" w:lineRule="auto"/>
        <w:ind w:left="851" w:right="13" w:hanging="567"/>
        <w:rPr>
          <w:color w:val="000000"/>
        </w:rPr>
      </w:pPr>
      <w:r w:rsidRPr="00975647">
        <w:rPr>
          <w:color w:val="000000"/>
        </w:rPr>
        <w:t>g)</w:t>
      </w:r>
      <w:r w:rsidRPr="00975647">
        <w:rPr>
          <w:color w:val="000000"/>
        </w:rPr>
        <w:tab/>
        <w:t>Ortaöğretim Kurumları Yönetmeliğinin 41 inci maddesinin ikinci fıkrasına göre örgün ortaöğretim kurumlarından Açık Öğretim Liselerine geçişine izin verilen;</w:t>
      </w:r>
    </w:p>
    <w:p w14:paraId="48ABF1F9" w14:textId="69BB24D2" w:rsidR="00975647" w:rsidRPr="00975647" w:rsidRDefault="00472259" w:rsidP="00975647">
      <w:pPr>
        <w:spacing w:before="0" w:after="0" w:line="276" w:lineRule="auto"/>
        <w:ind w:right="13" w:firstLine="142"/>
        <w:rPr>
          <w:color w:val="000000"/>
        </w:rPr>
      </w:pPr>
      <w:r>
        <w:rPr>
          <w:color w:val="000000"/>
        </w:rPr>
        <w:t xml:space="preserve">   </w:t>
      </w:r>
      <w:r w:rsidR="00975647" w:rsidRPr="00975647">
        <w:rPr>
          <w:color w:val="000000"/>
        </w:rPr>
        <w:t>a) Aşağıda belirtilen hâllerin ortaya çıkmasından itibaren en geç altı ay içinde başvuran öğrencilerden;</w:t>
      </w:r>
    </w:p>
    <w:p w14:paraId="076EB9B3" w14:textId="77777777" w:rsidR="00975647" w:rsidRPr="00975647" w:rsidRDefault="00975647" w:rsidP="00975647">
      <w:pPr>
        <w:spacing w:before="0" w:after="0" w:line="276" w:lineRule="auto"/>
        <w:ind w:right="13" w:firstLine="284"/>
        <w:rPr>
          <w:color w:val="000000"/>
        </w:rPr>
      </w:pPr>
      <w:r w:rsidRPr="00975647">
        <w:rPr>
          <w:color w:val="000000"/>
        </w:rPr>
        <w:t>1) Anne veya babası vefat eden,</w:t>
      </w:r>
    </w:p>
    <w:p w14:paraId="3DD6AC25" w14:textId="77777777" w:rsidR="00975647" w:rsidRPr="00975647" w:rsidRDefault="00975647" w:rsidP="00975647">
      <w:pPr>
        <w:spacing w:before="0" w:after="0" w:line="276" w:lineRule="auto"/>
        <w:ind w:right="13" w:firstLine="284"/>
        <w:rPr>
          <w:color w:val="000000"/>
        </w:rPr>
      </w:pPr>
      <w:r w:rsidRPr="00975647">
        <w:rPr>
          <w:color w:val="000000"/>
        </w:rPr>
        <w:t>2) 2828 sayılı Kanun kapsamında hakkında koruma kararı verilen veyahut koruyucu aile yanına yerleştirilen,</w:t>
      </w:r>
    </w:p>
    <w:p w14:paraId="6F96D00B" w14:textId="77777777" w:rsidR="00975647" w:rsidRPr="00975647" w:rsidRDefault="00975647" w:rsidP="00975647">
      <w:pPr>
        <w:spacing w:before="0" w:after="0" w:line="276" w:lineRule="auto"/>
        <w:ind w:right="13" w:firstLine="284"/>
        <w:rPr>
          <w:color w:val="000000"/>
        </w:rPr>
      </w:pPr>
      <w:r w:rsidRPr="00975647">
        <w:rPr>
          <w:color w:val="000000"/>
        </w:rPr>
        <w:t>3) 4721 sayılı Kanunun 305 inci maddesine göre evlatlık edinme öncesi bir yıllık geçici bakım sürecinde olan,</w:t>
      </w:r>
    </w:p>
    <w:p w14:paraId="07B83694" w14:textId="77777777" w:rsidR="00975647" w:rsidRPr="00975647" w:rsidRDefault="00975647" w:rsidP="00975647">
      <w:pPr>
        <w:spacing w:before="0" w:after="0" w:line="276" w:lineRule="auto"/>
        <w:ind w:right="13" w:firstLine="284"/>
        <w:rPr>
          <w:color w:val="000000"/>
        </w:rPr>
      </w:pPr>
      <w:r w:rsidRPr="00975647">
        <w:rPr>
          <w:color w:val="000000"/>
        </w:rPr>
        <w:t>4) 5395 sayılı Kanun kapsamında hakkında eğitim veya bakım tedbiri kararı verilen,</w:t>
      </w:r>
    </w:p>
    <w:p w14:paraId="4112738E" w14:textId="77777777" w:rsidR="00975647" w:rsidRPr="00975647" w:rsidRDefault="00975647" w:rsidP="00975647">
      <w:pPr>
        <w:spacing w:before="0" w:after="0" w:line="276" w:lineRule="auto"/>
        <w:ind w:right="13" w:firstLine="284"/>
        <w:rPr>
          <w:color w:val="000000"/>
        </w:rPr>
      </w:pPr>
      <w:r w:rsidRPr="00975647">
        <w:rPr>
          <w:color w:val="000000"/>
        </w:rPr>
        <w:t>5) 6284 sayılı Kanun çerçevesinde ikameti geçici olarak değiştirilmek zorunda kalınan,</w:t>
      </w:r>
    </w:p>
    <w:p w14:paraId="7BE7D35E" w14:textId="77777777" w:rsidR="00975647" w:rsidRPr="00975647" w:rsidRDefault="00975647" w:rsidP="00975647">
      <w:pPr>
        <w:spacing w:before="0" w:after="0" w:line="276" w:lineRule="auto"/>
        <w:ind w:right="13" w:firstLine="284"/>
        <w:rPr>
          <w:color w:val="000000"/>
        </w:rPr>
      </w:pPr>
      <w:r w:rsidRPr="00975647">
        <w:rPr>
          <w:color w:val="000000"/>
        </w:rPr>
        <w:t>b) “Özel Eğitim Değerlendirme Kurulu Raporu” ile birlikte geçerli “Engelli Sağlık Kurulu Raporu” veya “Çocuklar İçin Özel Gereksinim Raporu (ÇÖZGER)” olan,</w:t>
      </w:r>
    </w:p>
    <w:p w14:paraId="07A4B39D" w14:textId="77777777" w:rsidR="00975647" w:rsidRPr="00975647" w:rsidRDefault="00975647" w:rsidP="00975647">
      <w:pPr>
        <w:spacing w:before="0" w:after="0" w:line="276" w:lineRule="auto"/>
        <w:ind w:right="13" w:firstLine="284"/>
        <w:rPr>
          <w:color w:val="000000"/>
        </w:rPr>
      </w:pPr>
      <w:r w:rsidRPr="00975647">
        <w:rPr>
          <w:color w:val="000000"/>
        </w:rPr>
        <w:t xml:space="preserve">c) 3713 sayılı Kanun, 2330 sayılı Kanun veya bu kanun hükümleri uygulanarak aylık bağlanmasını gerektiren diğer kanunlar, 5434 sayılı Kanunun mülga 45 inci, 56 </w:t>
      </w:r>
      <w:proofErr w:type="spellStart"/>
      <w:r w:rsidRPr="00975647">
        <w:rPr>
          <w:color w:val="000000"/>
        </w:rPr>
        <w:t>ncı</w:t>
      </w:r>
      <w:proofErr w:type="spellEnd"/>
      <w:r w:rsidRPr="00975647">
        <w:rPr>
          <w:color w:val="000000"/>
        </w:rPr>
        <w:t xml:space="preserve"> ve mülga 64 üncü maddeleri ile 5510 sayılı Kanunun 47 </w:t>
      </w:r>
      <w:proofErr w:type="spellStart"/>
      <w:r w:rsidRPr="00975647">
        <w:rPr>
          <w:color w:val="000000"/>
        </w:rPr>
        <w:t>nci</w:t>
      </w:r>
      <w:proofErr w:type="spellEnd"/>
      <w:r w:rsidRPr="00975647">
        <w:rPr>
          <w:color w:val="000000"/>
        </w:rPr>
        <w:t xml:space="preserve"> maddesi kapsamında harp veya vazife malûlü sayılanların çocuğu olan,</w:t>
      </w:r>
    </w:p>
    <w:p w14:paraId="548B4841" w14:textId="77777777" w:rsidR="00975647" w:rsidRPr="00975647" w:rsidRDefault="00975647" w:rsidP="00975647">
      <w:pPr>
        <w:spacing w:before="0" w:after="0" w:line="276" w:lineRule="auto"/>
        <w:ind w:right="13" w:firstLine="284"/>
        <w:rPr>
          <w:color w:val="000000"/>
        </w:rPr>
      </w:pPr>
      <w:r w:rsidRPr="00975647">
        <w:rPr>
          <w:color w:val="000000"/>
        </w:rPr>
        <w:t>ç) 1005 sayılı Kanun kapsamında aylık bağlanan şehit ve gazi çocuğu olan,</w:t>
      </w:r>
    </w:p>
    <w:p w14:paraId="7E5FC49E" w14:textId="77777777" w:rsidR="00975647" w:rsidRPr="00975647" w:rsidRDefault="00975647" w:rsidP="00975647">
      <w:pPr>
        <w:spacing w:before="0" w:after="0" w:line="276" w:lineRule="auto"/>
        <w:ind w:right="13" w:firstLine="284"/>
        <w:rPr>
          <w:color w:val="000000"/>
        </w:rPr>
      </w:pPr>
      <w:r w:rsidRPr="00975647">
        <w:rPr>
          <w:color w:val="000000"/>
        </w:rPr>
        <w:t>d) 5237 sayılı Kanunun 102 ila 105 inci maddeleri kapsamındaki suçların mağduru olan,</w:t>
      </w:r>
    </w:p>
    <w:p w14:paraId="3B06EDE4" w14:textId="77777777" w:rsidR="00975647" w:rsidRPr="00975647" w:rsidRDefault="00975647" w:rsidP="00975647">
      <w:pPr>
        <w:spacing w:before="0" w:after="0" w:line="276" w:lineRule="auto"/>
        <w:ind w:right="13" w:firstLine="284"/>
        <w:rPr>
          <w:color w:val="000000"/>
        </w:rPr>
      </w:pPr>
      <w:r w:rsidRPr="00975647">
        <w:rPr>
          <w:color w:val="000000"/>
        </w:rPr>
        <w:t>e) Milli sporcu olan,</w:t>
      </w:r>
    </w:p>
    <w:p w14:paraId="13E10D7C" w14:textId="77777777" w:rsidR="00975647" w:rsidRPr="00975647" w:rsidRDefault="00975647" w:rsidP="00975647">
      <w:pPr>
        <w:spacing w:before="0" w:after="0" w:line="276" w:lineRule="auto"/>
        <w:ind w:right="13" w:firstLine="284"/>
        <w:rPr>
          <w:color w:val="000000"/>
        </w:rPr>
      </w:pPr>
      <w:r w:rsidRPr="00975647">
        <w:rPr>
          <w:color w:val="000000"/>
        </w:rPr>
        <w:t>f) Tutuklu veya hükümlü olarak ceza infaz kurumunda bulunan,</w:t>
      </w:r>
    </w:p>
    <w:p w14:paraId="3BCF16BA" w14:textId="77777777" w:rsidR="00975647" w:rsidRPr="00975647" w:rsidRDefault="00975647" w:rsidP="00975647">
      <w:pPr>
        <w:spacing w:before="0" w:after="0" w:line="276" w:lineRule="auto"/>
        <w:ind w:right="13" w:firstLine="284"/>
        <w:rPr>
          <w:color w:val="000000"/>
        </w:rPr>
      </w:pPr>
      <w:r w:rsidRPr="00975647">
        <w:rPr>
          <w:color w:val="000000"/>
        </w:rPr>
        <w:t>g) Evde ve hastanede eğitim verilerek öğrenim gören,</w:t>
      </w:r>
    </w:p>
    <w:p w14:paraId="12A7BEC1" w14:textId="77777777" w:rsidR="00975647" w:rsidRPr="00975647" w:rsidRDefault="00975647" w:rsidP="00975647">
      <w:pPr>
        <w:spacing w:before="0" w:after="0" w:line="276" w:lineRule="auto"/>
        <w:ind w:right="13" w:firstLine="284"/>
        <w:rPr>
          <w:color w:val="000000"/>
        </w:rPr>
      </w:pPr>
      <w:r w:rsidRPr="00975647">
        <w:rPr>
          <w:color w:val="000000"/>
        </w:rPr>
        <w:t>ğ) “Öğrenci Nakil ve Geçişlerine Esas Teşkil Eden Hastalıklar” listesine bağlı olarak sağlık kurulu raporu olan,</w:t>
      </w:r>
    </w:p>
    <w:p w14:paraId="484DBC24" w14:textId="77777777" w:rsidR="00975647" w:rsidRPr="00975647" w:rsidRDefault="00975647" w:rsidP="00975647">
      <w:pPr>
        <w:spacing w:before="0" w:after="0" w:line="276" w:lineRule="auto"/>
        <w:ind w:right="13" w:firstLine="284"/>
        <w:rPr>
          <w:color w:val="000000"/>
        </w:rPr>
      </w:pPr>
      <w:r w:rsidRPr="00975647">
        <w:rPr>
          <w:color w:val="000000"/>
        </w:rPr>
        <w:t>h) Örgün ortaöğretim kurumlarında okuma hakkını kaybeden,</w:t>
      </w:r>
    </w:p>
    <w:p w14:paraId="69379C99" w14:textId="77777777" w:rsidR="00975647" w:rsidRPr="00975647" w:rsidRDefault="00975647" w:rsidP="00975647">
      <w:pPr>
        <w:spacing w:before="0" w:after="0" w:line="276" w:lineRule="auto"/>
        <w:ind w:right="13" w:firstLine="284"/>
        <w:rPr>
          <w:color w:val="000000"/>
        </w:rPr>
      </w:pPr>
      <w:r w:rsidRPr="00975647">
        <w:rPr>
          <w:color w:val="000000"/>
        </w:rPr>
        <w:t>ı) Sınıf tekrarına kalanlardan, bu Yönetmeliğin 59 uncu maddesinin birinci fıkrasının (a) bendi hükümlerine göre öğrenim hakkı devam eden,</w:t>
      </w:r>
    </w:p>
    <w:p w14:paraId="157F8C86" w14:textId="77777777" w:rsidR="00975647" w:rsidRPr="00975647" w:rsidRDefault="00975647" w:rsidP="00975647">
      <w:pPr>
        <w:spacing w:before="0" w:after="0" w:line="276" w:lineRule="auto"/>
        <w:ind w:right="13" w:firstLine="284"/>
        <w:rPr>
          <w:color w:val="000000"/>
        </w:rPr>
      </w:pPr>
      <w:r w:rsidRPr="00975647">
        <w:rPr>
          <w:color w:val="000000"/>
        </w:rPr>
        <w:t>i) İş veya işyeri değişikliği nedeniyle ikamet yerini değiştiren veli/vasisinin yeni ikametinin bulunduğu il/ilçede eğitimini sürdürebileceği okul türü bulunmayan,</w:t>
      </w:r>
    </w:p>
    <w:p w14:paraId="593EBC95" w14:textId="77777777" w:rsidR="00975647" w:rsidRPr="00975647" w:rsidRDefault="00975647" w:rsidP="00975647">
      <w:pPr>
        <w:spacing w:before="0" w:after="0" w:line="276" w:lineRule="auto"/>
        <w:ind w:right="13" w:firstLine="284"/>
        <w:rPr>
          <w:color w:val="000000"/>
        </w:rPr>
      </w:pPr>
      <w:r w:rsidRPr="00975647">
        <w:rPr>
          <w:color w:val="000000"/>
        </w:rPr>
        <w:t>j) Ortaokul veya imam-hatip ortaokulu mezunu olup tercih yapmadığı için herhangi bir örgün ortaöğretim kurumuna yerleşmemiş olan,</w:t>
      </w:r>
    </w:p>
    <w:p w14:paraId="56D57A0B" w14:textId="77777777" w:rsidR="00975647" w:rsidRPr="00975647" w:rsidRDefault="00975647" w:rsidP="00975647">
      <w:pPr>
        <w:spacing w:before="0" w:after="0" w:line="276" w:lineRule="auto"/>
        <w:ind w:right="13" w:firstLine="284"/>
        <w:rPr>
          <w:color w:val="000000"/>
        </w:rPr>
      </w:pPr>
      <w:r w:rsidRPr="00975647">
        <w:rPr>
          <w:color w:val="000000"/>
        </w:rPr>
        <w:t>k) Dokuzuncu sınıfta özürsüz devamsızlık hakkını dolduran,</w:t>
      </w:r>
    </w:p>
    <w:p w14:paraId="56B7D0A3" w14:textId="77777777" w:rsidR="00975647" w:rsidRPr="00975647" w:rsidRDefault="00975647" w:rsidP="00975647">
      <w:pPr>
        <w:spacing w:before="0" w:after="0" w:line="276" w:lineRule="auto"/>
        <w:ind w:right="13" w:firstLine="284"/>
        <w:rPr>
          <w:color w:val="000000"/>
        </w:rPr>
      </w:pPr>
      <w:r w:rsidRPr="00975647">
        <w:rPr>
          <w:color w:val="000000"/>
        </w:rPr>
        <w:t>l) Ortaöğretim kurumlarında öğrenim görmekteyken yurt dışına çıkan öğrencilerden açık öğretim liselerinin yurt dışı programına kayıt yaptırmak isteyen,</w:t>
      </w:r>
    </w:p>
    <w:p w14:paraId="64CBD27B" w14:textId="77777777" w:rsidR="00975647" w:rsidRPr="00975647" w:rsidRDefault="00975647" w:rsidP="00975647">
      <w:pPr>
        <w:spacing w:before="0" w:after="0" w:line="276" w:lineRule="auto"/>
        <w:ind w:right="13" w:firstLine="284"/>
        <w:rPr>
          <w:color w:val="000000"/>
        </w:rPr>
      </w:pPr>
      <w:r w:rsidRPr="00975647">
        <w:rPr>
          <w:color w:val="000000"/>
        </w:rPr>
        <w:t>m) Bakanlık Hayat Boyu Öğrenme Genel Müdürlüğünün hafızlık modüllerine kayıtlı olanlar ile Diyanet İşleri Başkanlığınca açılan Kur'an kurslarında hafızlık eğitimi ve/veya bu alanı destekleyici Arapça ve Temel İslam Bilimleri eğitimi alan,</w:t>
      </w:r>
    </w:p>
    <w:p w14:paraId="7A56ADA5" w14:textId="77777777" w:rsidR="00975647" w:rsidRPr="00975647" w:rsidRDefault="00975647" w:rsidP="00975647">
      <w:pPr>
        <w:spacing w:before="0" w:after="0" w:line="276" w:lineRule="auto"/>
        <w:ind w:right="13" w:firstLine="284"/>
        <w:rPr>
          <w:color w:val="000000"/>
        </w:rPr>
      </w:pPr>
      <w:r w:rsidRPr="00975647">
        <w:rPr>
          <w:color w:val="000000"/>
        </w:rPr>
        <w:t>n) Millî sporcular dışında bireysel veya takım sporlarında en az üç yıl faal lisanslı olarak yarışmalara katılan sporcular ve Türkiye olimpik hazırlık merkezleri ile sporcu eğitim merkezlerine kayıtlı olan,</w:t>
      </w:r>
    </w:p>
    <w:p w14:paraId="5945DB3D" w14:textId="56A22AA3" w:rsidR="002428E7" w:rsidRPr="00975647" w:rsidRDefault="00975647" w:rsidP="00975647">
      <w:pPr>
        <w:spacing w:before="0" w:after="0" w:line="276" w:lineRule="auto"/>
        <w:ind w:left="709" w:right="13" w:hanging="709"/>
        <w:rPr>
          <w:color w:val="000000"/>
        </w:rPr>
      </w:pPr>
      <w:proofErr w:type="gramStart"/>
      <w:r w:rsidRPr="00975647">
        <w:rPr>
          <w:color w:val="000000"/>
        </w:rPr>
        <w:t>öğrenciler</w:t>
      </w:r>
      <w:proofErr w:type="gramEnd"/>
      <w:r w:rsidRPr="00975647">
        <w:rPr>
          <w:color w:val="000000"/>
        </w:rPr>
        <w:t xml:space="preserve"> kayıt yaptırabilir.</w:t>
      </w:r>
      <w:r w:rsidR="002428E7" w:rsidRPr="004F2458">
        <w:rPr>
          <w:color w:val="000000"/>
        </w:rPr>
        <w:t xml:space="preserve"> </w:t>
      </w:r>
    </w:p>
    <w:p w14:paraId="5FBB906A" w14:textId="77E32B26" w:rsidR="00467B67" w:rsidRDefault="00764881" w:rsidP="00764881">
      <w:pPr>
        <w:widowControl w:val="0"/>
        <w:spacing w:before="0" w:after="25" w:line="276" w:lineRule="auto"/>
        <w:ind w:right="13" w:firstLine="709"/>
        <w:rPr>
          <w:color w:val="000000"/>
        </w:rPr>
      </w:pPr>
      <w:r>
        <w:rPr>
          <w:color w:val="000000"/>
        </w:rPr>
        <w:t>Yeni</w:t>
      </w:r>
      <w:r w:rsidR="00467B67" w:rsidRPr="00D10C55">
        <w:rPr>
          <w:color w:val="000000"/>
        </w:rPr>
        <w:t xml:space="preserve"> kayıt yaptıran öğrencilere posta ile herhangi bir geri bildirim yapılmaz. Öğrenciler </w:t>
      </w:r>
      <w:r w:rsidR="00467B67" w:rsidRPr="00D10C55">
        <w:rPr>
          <w:color w:val="000000"/>
        </w:rPr>
        <w:lastRenderedPageBreak/>
        <w:t>bütün işlemlerini</w:t>
      </w:r>
      <w:r w:rsidR="00467B67" w:rsidRPr="00D10C55">
        <w:rPr>
          <w:color w:val="000000"/>
          <w:spacing w:val="93"/>
        </w:rPr>
        <w:t xml:space="preserve"> </w:t>
      </w:r>
      <w:r w:rsidR="00467B67" w:rsidRPr="00D10C55">
        <w:rPr>
          <w:color w:val="000000"/>
        </w:rPr>
        <w:t>(ders</w:t>
      </w:r>
      <w:r w:rsidR="00467B67" w:rsidRPr="00D10C55">
        <w:rPr>
          <w:color w:val="000000"/>
          <w:spacing w:val="94"/>
        </w:rPr>
        <w:t xml:space="preserve"> </w:t>
      </w:r>
      <w:r w:rsidR="00467B67" w:rsidRPr="00D10C55">
        <w:rPr>
          <w:color w:val="000000"/>
        </w:rPr>
        <w:t>seçme,</w:t>
      </w:r>
      <w:r w:rsidR="00467B67" w:rsidRPr="00D10C55">
        <w:rPr>
          <w:color w:val="000000"/>
          <w:spacing w:val="94"/>
        </w:rPr>
        <w:t xml:space="preserve"> </w:t>
      </w:r>
      <w:r w:rsidR="00467B67" w:rsidRPr="00D10C55">
        <w:rPr>
          <w:color w:val="000000"/>
        </w:rPr>
        <w:t>sınav</w:t>
      </w:r>
      <w:r w:rsidR="00467B67" w:rsidRPr="00D10C55">
        <w:rPr>
          <w:color w:val="000000"/>
          <w:spacing w:val="94"/>
        </w:rPr>
        <w:t xml:space="preserve"> </w:t>
      </w:r>
      <w:r w:rsidR="00467B67" w:rsidRPr="00D10C55">
        <w:rPr>
          <w:color w:val="000000"/>
        </w:rPr>
        <w:t>giriş</w:t>
      </w:r>
      <w:r w:rsidR="00467B67" w:rsidRPr="00D10C55">
        <w:rPr>
          <w:color w:val="000000"/>
          <w:spacing w:val="94"/>
        </w:rPr>
        <w:t xml:space="preserve"> </w:t>
      </w:r>
      <w:r w:rsidR="00467B67" w:rsidRPr="00D10C55">
        <w:rPr>
          <w:color w:val="000000"/>
        </w:rPr>
        <w:t>bilgileri,</w:t>
      </w:r>
      <w:r w:rsidR="00467B67" w:rsidRPr="00D10C55">
        <w:rPr>
          <w:color w:val="000000"/>
          <w:spacing w:val="93"/>
        </w:rPr>
        <w:t xml:space="preserve"> </w:t>
      </w:r>
      <w:r w:rsidR="00467B67" w:rsidRPr="00D10C55">
        <w:rPr>
          <w:color w:val="000000"/>
        </w:rPr>
        <w:t>sınav</w:t>
      </w:r>
      <w:r w:rsidR="00467B67" w:rsidRPr="00D10C55">
        <w:rPr>
          <w:color w:val="000000"/>
          <w:spacing w:val="94"/>
        </w:rPr>
        <w:t xml:space="preserve"> </w:t>
      </w:r>
      <w:r w:rsidR="00467B67" w:rsidRPr="00D10C55">
        <w:rPr>
          <w:color w:val="000000"/>
        </w:rPr>
        <w:t>sonuç</w:t>
      </w:r>
      <w:r w:rsidR="00467B67" w:rsidRPr="00D10C55">
        <w:rPr>
          <w:color w:val="000000"/>
          <w:spacing w:val="94"/>
        </w:rPr>
        <w:t xml:space="preserve"> </w:t>
      </w:r>
      <w:r w:rsidR="00467B67" w:rsidRPr="00D10C55">
        <w:rPr>
          <w:color w:val="000000"/>
        </w:rPr>
        <w:t>bilgileri</w:t>
      </w:r>
      <w:r w:rsidR="00467B67" w:rsidRPr="00D10C55">
        <w:rPr>
          <w:color w:val="000000"/>
          <w:spacing w:val="94"/>
        </w:rPr>
        <w:t xml:space="preserve"> </w:t>
      </w:r>
      <w:r w:rsidR="00467B67" w:rsidRPr="00D10C55">
        <w:rPr>
          <w:color w:val="000000"/>
        </w:rPr>
        <w:t>vs.)</w:t>
      </w:r>
      <w:r w:rsidR="00467B67" w:rsidRPr="00D10C55">
        <w:rPr>
          <w:color w:val="000000"/>
          <w:spacing w:val="94"/>
        </w:rPr>
        <w:t xml:space="preserve"> </w:t>
      </w:r>
      <w:r w:rsidR="00467B67" w:rsidRPr="00D10C55">
        <w:rPr>
          <w:color w:val="000000"/>
        </w:rPr>
        <w:t>kayıt</w:t>
      </w:r>
      <w:r w:rsidR="00467B67" w:rsidRPr="00D10C55">
        <w:rPr>
          <w:color w:val="000000"/>
          <w:spacing w:val="94"/>
        </w:rPr>
        <w:t xml:space="preserve"> </w:t>
      </w:r>
      <w:r w:rsidR="00467B67" w:rsidRPr="00D10C55">
        <w:rPr>
          <w:color w:val="000000"/>
        </w:rPr>
        <w:t>sırasında kendilerine</w:t>
      </w:r>
      <w:r w:rsidR="00467B67" w:rsidRPr="00D10C55">
        <w:rPr>
          <w:color w:val="000000"/>
          <w:spacing w:val="38"/>
        </w:rPr>
        <w:t xml:space="preserve"> </w:t>
      </w:r>
      <w:r w:rsidR="00467B67" w:rsidRPr="00D10C55">
        <w:rPr>
          <w:color w:val="000000"/>
        </w:rPr>
        <w:t>verilen</w:t>
      </w:r>
      <w:r w:rsidR="00467B67" w:rsidRPr="00D10C55">
        <w:rPr>
          <w:color w:val="000000"/>
          <w:spacing w:val="39"/>
        </w:rPr>
        <w:t xml:space="preserve"> </w:t>
      </w:r>
      <w:r w:rsidR="00981D10">
        <w:rPr>
          <w:color w:val="000000"/>
        </w:rPr>
        <w:t>öğrenci numarası</w:t>
      </w:r>
      <w:r w:rsidR="00467B67" w:rsidRPr="00D10C55">
        <w:rPr>
          <w:color w:val="000000"/>
          <w:spacing w:val="39"/>
        </w:rPr>
        <w:t xml:space="preserve"> </w:t>
      </w:r>
      <w:r w:rsidR="00467B67" w:rsidRPr="00D10C55">
        <w:rPr>
          <w:color w:val="000000"/>
        </w:rPr>
        <w:t>ve</w:t>
      </w:r>
      <w:r w:rsidR="00467B67" w:rsidRPr="00D10C55">
        <w:rPr>
          <w:color w:val="000000"/>
          <w:spacing w:val="39"/>
        </w:rPr>
        <w:t xml:space="preserve"> </w:t>
      </w:r>
      <w:r w:rsidR="00467B67" w:rsidRPr="00D10C55">
        <w:rPr>
          <w:color w:val="000000"/>
        </w:rPr>
        <w:t>şifre</w:t>
      </w:r>
      <w:r w:rsidR="00467B67" w:rsidRPr="00D10C55">
        <w:rPr>
          <w:color w:val="000000"/>
          <w:spacing w:val="39"/>
        </w:rPr>
        <w:t xml:space="preserve"> </w:t>
      </w:r>
      <w:r w:rsidR="00467B67" w:rsidRPr="00D10C55">
        <w:rPr>
          <w:color w:val="000000"/>
        </w:rPr>
        <w:t>ile</w:t>
      </w:r>
      <w:r w:rsidR="00467B67" w:rsidRPr="00D10C55">
        <w:rPr>
          <w:color w:val="000000"/>
          <w:spacing w:val="39"/>
        </w:rPr>
        <w:t xml:space="preserve"> </w:t>
      </w:r>
      <w:r w:rsidR="00467B67" w:rsidRPr="00D10C55">
        <w:rPr>
          <w:color w:val="000000"/>
        </w:rPr>
        <w:t>“Açık</w:t>
      </w:r>
      <w:r w:rsidR="00467B67" w:rsidRPr="00D10C55">
        <w:rPr>
          <w:color w:val="000000"/>
          <w:spacing w:val="39"/>
        </w:rPr>
        <w:t xml:space="preserve"> </w:t>
      </w:r>
      <w:r w:rsidR="00467B67" w:rsidRPr="00D10C55">
        <w:rPr>
          <w:color w:val="000000"/>
        </w:rPr>
        <w:t>Öğretim</w:t>
      </w:r>
      <w:r w:rsidR="00467B67" w:rsidRPr="00D10C55">
        <w:rPr>
          <w:color w:val="000000"/>
          <w:spacing w:val="39"/>
        </w:rPr>
        <w:t xml:space="preserve"> </w:t>
      </w:r>
      <w:r w:rsidR="00467B67" w:rsidRPr="00D10C55">
        <w:rPr>
          <w:color w:val="000000"/>
        </w:rPr>
        <w:t>Liseleri</w:t>
      </w:r>
      <w:r w:rsidR="00467B67" w:rsidRPr="00D10C55">
        <w:rPr>
          <w:color w:val="000000"/>
          <w:spacing w:val="39"/>
        </w:rPr>
        <w:t xml:space="preserve"> </w:t>
      </w:r>
      <w:r w:rsidR="00467B67" w:rsidRPr="00D10C55">
        <w:rPr>
          <w:color w:val="000000"/>
        </w:rPr>
        <w:t>Bilgi</w:t>
      </w:r>
      <w:r w:rsidR="00467B67" w:rsidRPr="00D10C55">
        <w:rPr>
          <w:color w:val="000000"/>
          <w:spacing w:val="39"/>
        </w:rPr>
        <w:t xml:space="preserve"> </w:t>
      </w:r>
      <w:r w:rsidR="00467B67" w:rsidRPr="00D10C55">
        <w:rPr>
          <w:color w:val="000000"/>
        </w:rPr>
        <w:t>Yönetim</w:t>
      </w:r>
      <w:r w:rsidR="00467B67" w:rsidRPr="00D10C55">
        <w:rPr>
          <w:color w:val="000000"/>
          <w:spacing w:val="39"/>
        </w:rPr>
        <w:t xml:space="preserve"> </w:t>
      </w:r>
      <w:r w:rsidR="00467B67" w:rsidRPr="00D10C55">
        <w:rPr>
          <w:color w:val="000000"/>
        </w:rPr>
        <w:t>Sistemi” üzerinden takip edebilirler.</w:t>
      </w:r>
    </w:p>
    <w:p w14:paraId="5A5644D9" w14:textId="77777777" w:rsidR="00DE3161" w:rsidRPr="00DE3161" w:rsidRDefault="00DE3161" w:rsidP="00DE3161">
      <w:pPr>
        <w:pStyle w:val="Balk2"/>
        <w:tabs>
          <w:tab w:val="clear" w:pos="851"/>
        </w:tabs>
        <w:spacing w:before="0"/>
        <w:ind w:left="0" w:firstLine="0"/>
        <w:rPr>
          <w:bCs/>
        </w:rPr>
      </w:pPr>
      <w:bookmarkStart w:id="14" w:name="_Toc153871462"/>
      <w:bookmarkStart w:id="15" w:name="_Toc175569825"/>
      <w:r w:rsidRPr="00DE3161">
        <w:rPr>
          <w:bCs/>
        </w:rPr>
        <w:t>Mesleki Eğitim Merkezlerinde kayıtlı öğrenciler</w:t>
      </w:r>
      <w:bookmarkEnd w:id="14"/>
      <w:bookmarkEnd w:id="15"/>
    </w:p>
    <w:p w14:paraId="3A9C1119" w14:textId="77777777" w:rsidR="00DE3161" w:rsidRPr="008A596B" w:rsidRDefault="00DE3161" w:rsidP="00DE3161">
      <w:pPr>
        <w:tabs>
          <w:tab w:val="left" w:pos="1134"/>
        </w:tabs>
        <w:spacing w:line="276" w:lineRule="auto"/>
      </w:pPr>
      <w:r w:rsidRPr="008A596B">
        <w:t xml:space="preserve">Meslekî ve Teknik Eğitim Genel Müdürlüğü bünyesinde faaliyet gösteren Mesleki Eğitim Merkezlerinin mevzuatında yapılan değişiklikle 2019-2020 eğitim ve öğretim yılından itibaren Mesleki Eğitim Merkezinin 9. sınıflardan başlamak üzere kademeli olarak uygulamaya konulan haftalık ders çizelgesine göre Mesleki Eğitim Merkezi lise dengi diploma vermeye başlamıştır.  </w:t>
      </w:r>
    </w:p>
    <w:p w14:paraId="1048C4E0" w14:textId="77777777" w:rsidR="00DE3161" w:rsidRPr="008A596B" w:rsidRDefault="00DE3161" w:rsidP="00DE3161">
      <w:pPr>
        <w:tabs>
          <w:tab w:val="left" w:pos="1134"/>
        </w:tabs>
        <w:spacing w:line="276" w:lineRule="auto"/>
      </w:pPr>
      <w:r w:rsidRPr="008A596B">
        <w:t xml:space="preserve">Bu nedenle; </w:t>
      </w:r>
    </w:p>
    <w:p w14:paraId="52B58237" w14:textId="4B4EF00D" w:rsidR="00DE3161" w:rsidRPr="008A596B" w:rsidRDefault="00DE3161" w:rsidP="00DE3161">
      <w:pPr>
        <w:tabs>
          <w:tab w:val="left" w:pos="1134"/>
        </w:tabs>
        <w:spacing w:line="276" w:lineRule="auto"/>
      </w:pPr>
      <w:r w:rsidRPr="008A596B">
        <w:t>2019-2020 eğitim ve öğretim yılı ve sonrasında Mesleki Eğitim Merkezinin 9. Sınıfına ilk kaydını yaptıran öğrencilerden Açık Öğretim</w:t>
      </w:r>
      <w:r>
        <w:t xml:space="preserve"> İmam Hatip </w:t>
      </w:r>
      <w:r w:rsidRPr="008A596B">
        <w:t xml:space="preserve">Lisesine geçiş yapmak isteyenlerin </w:t>
      </w:r>
      <w:r w:rsidR="00764881">
        <w:t>yeni</w:t>
      </w:r>
      <w:r w:rsidRPr="008A596B">
        <w:t xml:space="preserve"> kayıtları yapılacaktır.</w:t>
      </w:r>
    </w:p>
    <w:p w14:paraId="185164B4" w14:textId="2F9F6EE5" w:rsidR="00DE3161" w:rsidRDefault="00DE3161" w:rsidP="00DE3161">
      <w:pPr>
        <w:tabs>
          <w:tab w:val="left" w:pos="1134"/>
        </w:tabs>
        <w:spacing w:line="276" w:lineRule="auto"/>
      </w:pPr>
      <w:r w:rsidRPr="008A596B">
        <w:t xml:space="preserve">2019-2020 eğitim ve öğretim yılından önce, Mesleki Eğitim Merkezlerine (Çıraklık Eğitim Merkezlerine) ortaokul/ilköğretim okulu mezunu olarak ilk kaydını yaptıranlardan Mesleki Eğitim Merkezlerinin ara sınıflarından ayrılan veya bu okuldan mezun olanlar Açık Öğretim </w:t>
      </w:r>
      <w:r>
        <w:t xml:space="preserve">İmam Hatip </w:t>
      </w:r>
      <w:r w:rsidRPr="008A596B">
        <w:t xml:space="preserve">Lisesine ortaokul/ilköğretim mezunu olarak </w:t>
      </w:r>
      <w:r w:rsidR="00764881">
        <w:t>yeni</w:t>
      </w:r>
      <w:r w:rsidRPr="008A596B">
        <w:t xml:space="preserve"> kayıtları yapılacaktır.</w:t>
      </w:r>
    </w:p>
    <w:p w14:paraId="57E7EED6" w14:textId="77777777" w:rsidR="00B70D99" w:rsidRPr="008A596B" w:rsidRDefault="00B70D99" w:rsidP="00DE3161">
      <w:pPr>
        <w:tabs>
          <w:tab w:val="left" w:pos="1134"/>
        </w:tabs>
        <w:spacing w:line="276" w:lineRule="auto"/>
      </w:pPr>
    </w:p>
    <w:p w14:paraId="05911660" w14:textId="792C1C16" w:rsidR="00DE3161" w:rsidRPr="00DE3161" w:rsidRDefault="00DE3161" w:rsidP="00DE3161">
      <w:pPr>
        <w:pStyle w:val="Balk2"/>
        <w:tabs>
          <w:tab w:val="clear" w:pos="851"/>
        </w:tabs>
        <w:spacing w:before="0"/>
        <w:ind w:left="0" w:firstLine="0"/>
        <w:rPr>
          <w:bCs/>
        </w:rPr>
      </w:pPr>
      <w:bookmarkStart w:id="16" w:name="_Toc153871463"/>
      <w:bookmarkStart w:id="17" w:name="_Toc175569826"/>
      <w:r w:rsidRPr="00DE3161">
        <w:rPr>
          <w:bCs/>
        </w:rPr>
        <w:t>Özel Eğitim ve Rehberlik Hizmetleri Genel Müdürlüğü bünyesinde faaliyet gösteren okullarda kayıtlı öğrenciler</w:t>
      </w:r>
      <w:bookmarkEnd w:id="16"/>
      <w:bookmarkEnd w:id="17"/>
    </w:p>
    <w:p w14:paraId="2A141135" w14:textId="77777777" w:rsidR="00DE3161" w:rsidRPr="008A596B" w:rsidRDefault="00DE3161" w:rsidP="00DE3161">
      <w:pPr>
        <w:tabs>
          <w:tab w:val="left" w:pos="1134"/>
        </w:tabs>
        <w:spacing w:line="276" w:lineRule="auto"/>
      </w:pPr>
      <w:r w:rsidRPr="008A596B">
        <w:t>Özel Eğitim ve Rehberlik Hizmetleri Genel Müdürlüğü bünyesinde faaliyet gösteren okullardan;</w:t>
      </w:r>
    </w:p>
    <w:p w14:paraId="5EE4D7CC" w14:textId="23D13CC7" w:rsidR="00DE3161" w:rsidRPr="008A596B" w:rsidRDefault="00DE3161" w:rsidP="00DE3161">
      <w:pPr>
        <w:numPr>
          <w:ilvl w:val="0"/>
          <w:numId w:val="39"/>
        </w:numPr>
        <w:tabs>
          <w:tab w:val="left" w:pos="1134"/>
        </w:tabs>
        <w:spacing w:line="276" w:lineRule="auto"/>
        <w:ind w:left="0" w:firstLine="851"/>
        <w:rPr>
          <w:i/>
        </w:rPr>
      </w:pPr>
      <w:r w:rsidRPr="008A596B">
        <w:rPr>
          <w:b/>
          <w:i/>
        </w:rPr>
        <w:t xml:space="preserve">Ortaöğretim dengi olan; </w:t>
      </w:r>
      <w:r w:rsidRPr="008A596B">
        <w:rPr>
          <w:i/>
        </w:rPr>
        <w:t>Özel Eğitim Meslek Lisesi</w:t>
      </w:r>
      <w:r>
        <w:rPr>
          <w:i/>
        </w:rPr>
        <w:t xml:space="preserve"> </w:t>
      </w:r>
      <w:r w:rsidRPr="008A596B">
        <w:rPr>
          <w:i/>
        </w:rPr>
        <w:t>(Bedensel Engelliler), Özel Eğitim Meslek Lisesi</w:t>
      </w:r>
      <w:r w:rsidR="005541A9">
        <w:rPr>
          <w:i/>
        </w:rPr>
        <w:t xml:space="preserve"> </w:t>
      </w:r>
      <w:r w:rsidRPr="008A596B">
        <w:rPr>
          <w:i/>
        </w:rPr>
        <w:t xml:space="preserve">(İşitme Engelliler) ve Özel Eğitim Meslek Lisesinde (Ortopedik Engelliler) öğrenim gören öğrenciler </w:t>
      </w:r>
      <w:r w:rsidRPr="008A596B">
        <w:rPr>
          <w:b/>
          <w:i/>
        </w:rPr>
        <w:t xml:space="preserve">Açık Öğretim </w:t>
      </w:r>
      <w:r w:rsidR="00A23EC5">
        <w:rPr>
          <w:b/>
          <w:i/>
        </w:rPr>
        <w:t xml:space="preserve">İmam Hatip </w:t>
      </w:r>
      <w:r w:rsidRPr="008A596B">
        <w:rPr>
          <w:b/>
          <w:i/>
        </w:rPr>
        <w:t xml:space="preserve">Lisesine </w:t>
      </w:r>
      <w:r w:rsidR="00764881">
        <w:rPr>
          <w:b/>
          <w:i/>
        </w:rPr>
        <w:t>yeni</w:t>
      </w:r>
      <w:r w:rsidRPr="008A596B">
        <w:rPr>
          <w:b/>
          <w:i/>
        </w:rPr>
        <w:t xml:space="preserve"> kayıt yaptırabilir.</w:t>
      </w:r>
    </w:p>
    <w:p w14:paraId="0C379A22" w14:textId="45EB64B8" w:rsidR="00DE3161" w:rsidRPr="008A596B" w:rsidRDefault="00DE3161" w:rsidP="00DE3161">
      <w:pPr>
        <w:numPr>
          <w:ilvl w:val="0"/>
          <w:numId w:val="39"/>
        </w:numPr>
        <w:tabs>
          <w:tab w:val="left" w:pos="1134"/>
        </w:tabs>
        <w:spacing w:line="276" w:lineRule="auto"/>
        <w:ind w:left="0" w:firstLine="851"/>
        <w:rPr>
          <w:b/>
          <w:i/>
        </w:rPr>
      </w:pPr>
      <w:r w:rsidRPr="008A596B">
        <w:rPr>
          <w:b/>
          <w:i/>
        </w:rPr>
        <w:t xml:space="preserve">Ortaöğretim dengi olmayan; </w:t>
      </w:r>
      <w:r w:rsidR="00E975C9" w:rsidRPr="008A596B">
        <w:rPr>
          <w:i/>
        </w:rPr>
        <w:t xml:space="preserve">Özel </w:t>
      </w:r>
      <w:r w:rsidRPr="008A596B">
        <w:rPr>
          <w:i/>
        </w:rPr>
        <w:t>Özel Eğitim Mesleki Eğitim Merkezi (Okulu)</w:t>
      </w:r>
      <w:r w:rsidR="00E975C9">
        <w:rPr>
          <w:i/>
        </w:rPr>
        <w:t>**</w:t>
      </w:r>
      <w:r w:rsidRPr="008A596B">
        <w:rPr>
          <w:i/>
        </w:rPr>
        <w:t xml:space="preserve">, </w:t>
      </w:r>
      <w:r w:rsidR="00E975C9">
        <w:rPr>
          <w:i/>
        </w:rPr>
        <w:t xml:space="preserve">Özel Özel Eğitim Uygulama Merkezi (Okulu), </w:t>
      </w:r>
      <w:r w:rsidRPr="008A596B">
        <w:rPr>
          <w:i/>
        </w:rPr>
        <w:t>Özel Eğitim Meslek Okulu (İşitme Engelliler)</w:t>
      </w:r>
      <w:r w:rsidR="00E975C9">
        <w:rPr>
          <w:i/>
        </w:rPr>
        <w:t>**</w:t>
      </w:r>
      <w:r w:rsidRPr="008A596B">
        <w:rPr>
          <w:i/>
        </w:rPr>
        <w:t>, Özel Eğitim Meslek Okulu (Zihinsel Engelliler)</w:t>
      </w:r>
      <w:r w:rsidR="00E975C9">
        <w:rPr>
          <w:i/>
        </w:rPr>
        <w:t>**</w:t>
      </w:r>
      <w:r w:rsidRPr="008A596B">
        <w:rPr>
          <w:i/>
        </w:rPr>
        <w:t>, Özel Eğitim Meslek Okulu (Görme Engelliler)</w:t>
      </w:r>
      <w:r w:rsidR="00E975C9">
        <w:rPr>
          <w:i/>
        </w:rPr>
        <w:t>**</w:t>
      </w:r>
      <w:r w:rsidRPr="008A596B">
        <w:rPr>
          <w:i/>
        </w:rPr>
        <w:t xml:space="preserve">, Özel Eğitim Mesleki Eğitim Merkezi (Okulu) (Zihinsel </w:t>
      </w:r>
      <w:proofErr w:type="spellStart"/>
      <w:r w:rsidRPr="008A596B">
        <w:rPr>
          <w:i/>
        </w:rPr>
        <w:t>Eng</w:t>
      </w:r>
      <w:proofErr w:type="spellEnd"/>
      <w:r w:rsidRPr="008A596B">
        <w:rPr>
          <w:i/>
        </w:rPr>
        <w:t>. III.</w:t>
      </w:r>
      <w:r w:rsidR="00B70D99">
        <w:rPr>
          <w:i/>
        </w:rPr>
        <w:t xml:space="preserve"> </w:t>
      </w:r>
      <w:r w:rsidRPr="008A596B">
        <w:rPr>
          <w:i/>
        </w:rPr>
        <w:t>Kademe)</w:t>
      </w:r>
      <w:r w:rsidR="00E975C9">
        <w:rPr>
          <w:i/>
        </w:rPr>
        <w:t>**</w:t>
      </w:r>
      <w:r w:rsidRPr="008A596B">
        <w:rPr>
          <w:i/>
        </w:rPr>
        <w:t xml:space="preserve">, Özel Eğitim Mesleki Eğitim Merkezi (Okulu) (Görme </w:t>
      </w:r>
      <w:proofErr w:type="spellStart"/>
      <w:r w:rsidRPr="008A596B">
        <w:rPr>
          <w:i/>
        </w:rPr>
        <w:t>Eng</w:t>
      </w:r>
      <w:proofErr w:type="spellEnd"/>
      <w:r w:rsidRPr="008A596B">
        <w:rPr>
          <w:i/>
        </w:rPr>
        <w:t>. III.</w:t>
      </w:r>
      <w:r w:rsidR="00B70D99">
        <w:rPr>
          <w:i/>
        </w:rPr>
        <w:t xml:space="preserve"> </w:t>
      </w:r>
      <w:r w:rsidRPr="008A596B">
        <w:rPr>
          <w:i/>
        </w:rPr>
        <w:t>Kademe)</w:t>
      </w:r>
      <w:r w:rsidR="00E975C9">
        <w:rPr>
          <w:i/>
        </w:rPr>
        <w:t>**</w:t>
      </w:r>
      <w:r w:rsidRPr="008A596B">
        <w:rPr>
          <w:i/>
        </w:rPr>
        <w:t xml:space="preserve"> vb. okullarda öğrenim gören öğrencilerden </w:t>
      </w:r>
      <w:r w:rsidRPr="008A596B">
        <w:rPr>
          <w:b/>
          <w:i/>
        </w:rPr>
        <w:t xml:space="preserve">ilköğretim/ortaokul mezunu olanlar Açık Öğretim </w:t>
      </w:r>
      <w:r w:rsidR="00A23EC5">
        <w:rPr>
          <w:b/>
          <w:i/>
        </w:rPr>
        <w:t xml:space="preserve">İmam Hatip </w:t>
      </w:r>
      <w:r w:rsidRPr="008A596B">
        <w:rPr>
          <w:b/>
          <w:i/>
        </w:rPr>
        <w:t xml:space="preserve">Lisesine </w:t>
      </w:r>
      <w:r w:rsidR="00764881">
        <w:rPr>
          <w:b/>
          <w:i/>
        </w:rPr>
        <w:t>yeni</w:t>
      </w:r>
      <w:r w:rsidRPr="008A596B">
        <w:rPr>
          <w:b/>
          <w:i/>
        </w:rPr>
        <w:t xml:space="preserve"> kayıt yaptırabilirler.</w:t>
      </w:r>
    </w:p>
    <w:p w14:paraId="4C20C8D7" w14:textId="4F599EA6" w:rsidR="00DE3161" w:rsidRPr="005541A9" w:rsidRDefault="00DE3161" w:rsidP="00DE3161">
      <w:pPr>
        <w:numPr>
          <w:ilvl w:val="0"/>
          <w:numId w:val="39"/>
        </w:numPr>
        <w:tabs>
          <w:tab w:val="left" w:pos="1134"/>
        </w:tabs>
        <w:spacing w:line="276" w:lineRule="auto"/>
        <w:ind w:left="0" w:firstLine="851"/>
        <w:rPr>
          <w:b/>
          <w:i/>
          <w:u w:val="single"/>
        </w:rPr>
      </w:pPr>
      <w:r w:rsidRPr="008A596B">
        <w:rPr>
          <w:i/>
        </w:rPr>
        <w:t>Özel Eğitim Uygulama Merkezi (Okulu), Özel Eğitim Uygulama Okulu (I. Kademe), Özel Eğitim Uygulama Okulu (II. Kademe), Özel Eğitim Uygulama Okulu ( III. Kademe)</w:t>
      </w:r>
      <w:r w:rsidR="005541A9" w:rsidRPr="005541A9">
        <w:rPr>
          <w:b/>
          <w:bCs/>
          <w:iCs/>
        </w:rPr>
        <w:t>*</w:t>
      </w:r>
      <w:r w:rsidRPr="008A596B">
        <w:rPr>
          <w:i/>
        </w:rPr>
        <w:t>, Özel Eğitim Uygulama Merkezi (Okulu) II.</w:t>
      </w:r>
      <w:r w:rsidR="00B70D99">
        <w:rPr>
          <w:i/>
        </w:rPr>
        <w:t xml:space="preserve"> </w:t>
      </w:r>
      <w:r w:rsidRPr="008A596B">
        <w:rPr>
          <w:i/>
        </w:rPr>
        <w:t>Kademe (Otistik Çocuklar), Özel Eğitim Uygulama Merkezi (Okulu) II.</w:t>
      </w:r>
      <w:r w:rsidR="00B70D99">
        <w:rPr>
          <w:i/>
        </w:rPr>
        <w:t xml:space="preserve"> </w:t>
      </w:r>
      <w:r w:rsidRPr="008A596B">
        <w:rPr>
          <w:i/>
        </w:rPr>
        <w:t>Kademe, Özel Eğitim Uygulama Merkezi (Okulu) I. Kademe (Otistik Çocuklar), Özel Eğitim Uygulama Merkezi (Okulu) I. Kademe vb.</w:t>
      </w:r>
      <w:r w:rsidRPr="008A596B">
        <w:rPr>
          <w:b/>
          <w:i/>
        </w:rPr>
        <w:t xml:space="preserve"> okulda eğitim alan öğrenciler özel eğitim programını uygulayan okulu tamamladıkları veya ayrıldıkları için genel veya mesleki ortaöğretim programlarına devam etme hakları bulunmamaktadır. Bu nedenle söz konusu öğrenciler Açık Öğretim </w:t>
      </w:r>
      <w:r w:rsidR="00A23EC5">
        <w:rPr>
          <w:b/>
          <w:i/>
        </w:rPr>
        <w:t xml:space="preserve">İmam Hatip </w:t>
      </w:r>
      <w:r w:rsidRPr="008A596B">
        <w:rPr>
          <w:b/>
          <w:i/>
        </w:rPr>
        <w:t xml:space="preserve">Lisesine </w:t>
      </w:r>
      <w:r w:rsidR="00764881">
        <w:rPr>
          <w:b/>
          <w:i/>
        </w:rPr>
        <w:t>yeni</w:t>
      </w:r>
      <w:r w:rsidRPr="008A596B">
        <w:rPr>
          <w:b/>
          <w:i/>
        </w:rPr>
        <w:t xml:space="preserve"> kayıt yaptıramazlar.</w:t>
      </w:r>
    </w:p>
    <w:p w14:paraId="6449C89C" w14:textId="6F3756BA" w:rsidR="005541A9" w:rsidRPr="00E975C9" w:rsidRDefault="005541A9" w:rsidP="005541A9">
      <w:pPr>
        <w:tabs>
          <w:tab w:val="left" w:pos="1134"/>
        </w:tabs>
        <w:spacing w:line="276" w:lineRule="auto"/>
        <w:ind w:firstLine="0"/>
        <w:rPr>
          <w:b/>
          <w:iCs/>
          <w:sz w:val="20"/>
          <w:szCs w:val="20"/>
          <w:u w:val="single"/>
        </w:rPr>
      </w:pPr>
      <w:r w:rsidRPr="005541A9">
        <w:rPr>
          <w:b/>
          <w:bCs/>
          <w:iCs/>
        </w:rPr>
        <w:lastRenderedPageBreak/>
        <w:t>*</w:t>
      </w:r>
      <w:r>
        <w:rPr>
          <w:i/>
        </w:rPr>
        <w:t xml:space="preserve"> </w:t>
      </w:r>
      <w:r w:rsidRPr="00E975C9">
        <w:rPr>
          <w:iCs/>
          <w:sz w:val="20"/>
          <w:szCs w:val="20"/>
        </w:rPr>
        <w:t>Genel ilköğretim okullarından mezun olmasına rağmen ortaöğretim kademesinde tanı alıp bu okullara devam eden öğrenciler de açık öğretim lisesine kayıt yaptırabilirler. Ancak bu öğrenciler açık öğretim lisesine kayıt yaptırmak isterlerse kendi okullarındaki sınıf seviyesine bakılmaksızın 9 uncu sınıftan eğitimlerine başlarlar.</w:t>
      </w:r>
    </w:p>
    <w:p w14:paraId="3BD0F510" w14:textId="586701A9" w:rsidR="00DE3161" w:rsidRDefault="001F3C28" w:rsidP="00E975C9">
      <w:pPr>
        <w:tabs>
          <w:tab w:val="left" w:pos="1134"/>
        </w:tabs>
        <w:spacing w:line="276" w:lineRule="auto"/>
        <w:ind w:firstLine="0"/>
        <w:rPr>
          <w:iCs/>
          <w:sz w:val="20"/>
          <w:szCs w:val="20"/>
        </w:rPr>
      </w:pPr>
      <w:r w:rsidRPr="005541A9">
        <w:rPr>
          <w:b/>
          <w:bCs/>
          <w:iCs/>
        </w:rPr>
        <w:t>**</w:t>
      </w:r>
      <w:r w:rsidR="00E975C9" w:rsidRPr="00E975C9">
        <w:rPr>
          <w:iCs/>
          <w:sz w:val="20"/>
          <w:szCs w:val="20"/>
        </w:rPr>
        <w:t xml:space="preserve"> Bu okullarda eğitim gören öğrenciler normal ortaokul programından mezun oldukları için açık öğretim lise</w:t>
      </w:r>
      <w:r w:rsidR="00CE4E12">
        <w:rPr>
          <w:iCs/>
          <w:sz w:val="20"/>
          <w:szCs w:val="20"/>
        </w:rPr>
        <w:t>ler</w:t>
      </w:r>
      <w:r w:rsidR="00E975C9" w:rsidRPr="00E975C9">
        <w:rPr>
          <w:iCs/>
          <w:sz w:val="20"/>
          <w:szCs w:val="20"/>
        </w:rPr>
        <w:t>ine kayıt hakları bulunmaktadır. Ancak bu öğrenciler açık öğretim lisesine geçmek isterlerse kendi okullarındaki sınıf seviyesine bakılmaksızın açık öğretim lisesine 9 uncu sınıftan başlarlar.</w:t>
      </w:r>
    </w:p>
    <w:p w14:paraId="38658BDE" w14:textId="77777777" w:rsidR="00565262" w:rsidRPr="00E975C9" w:rsidRDefault="00565262" w:rsidP="00E975C9">
      <w:pPr>
        <w:tabs>
          <w:tab w:val="left" w:pos="1134"/>
        </w:tabs>
        <w:spacing w:line="276" w:lineRule="auto"/>
        <w:ind w:firstLine="0"/>
        <w:rPr>
          <w:iCs/>
          <w:sz w:val="20"/>
          <w:szCs w:val="20"/>
        </w:rPr>
      </w:pPr>
    </w:p>
    <w:p w14:paraId="0585C800" w14:textId="55109FE8" w:rsidR="00C80716" w:rsidRPr="004F2458" w:rsidRDefault="00764881" w:rsidP="0004449D">
      <w:pPr>
        <w:pStyle w:val="Balk1"/>
        <w:tabs>
          <w:tab w:val="clear" w:pos="851"/>
        </w:tabs>
        <w:spacing w:line="360" w:lineRule="auto"/>
        <w:ind w:firstLine="0"/>
      </w:pPr>
      <w:bookmarkStart w:id="18" w:name="_Toc175569827"/>
      <w:r>
        <w:t>YENİ</w:t>
      </w:r>
      <w:r w:rsidR="00B20513" w:rsidRPr="004F2458">
        <w:t xml:space="preserve"> KAYIT İÇİN GEREKLİ EVRAKLAR</w:t>
      </w:r>
      <w:bookmarkEnd w:id="18"/>
    </w:p>
    <w:p w14:paraId="28CCCEE6" w14:textId="0F30D73B" w:rsidR="00741DCA" w:rsidRDefault="00764881" w:rsidP="00000A12">
      <w:pPr>
        <w:spacing w:before="0" w:after="0" w:line="276" w:lineRule="auto"/>
        <w:ind w:firstLine="709"/>
        <w:rPr>
          <w:color w:val="000000"/>
        </w:rPr>
      </w:pPr>
      <w:r>
        <w:rPr>
          <w:color w:val="000000"/>
        </w:rPr>
        <w:t>Yeni</w:t>
      </w:r>
      <w:r w:rsidR="00741DCA" w:rsidRPr="004F2458">
        <w:rPr>
          <w:color w:val="000000"/>
        </w:rPr>
        <w:t xml:space="preserve"> kayıt şartlarını taşıyan öğrencilerin işlemleri </w:t>
      </w:r>
      <w:hyperlink r:id="rId15" w:history="1">
        <w:r w:rsidR="00741DCA" w:rsidRPr="00E01BDD">
          <w:rPr>
            <w:color w:val="000000"/>
          </w:rPr>
          <w:t>https://aoihl.meb.gov.tr/</w:t>
        </w:r>
      </w:hyperlink>
      <w:r w:rsidR="00741DCA" w:rsidRPr="004F2458">
        <w:rPr>
          <w:color w:val="000000"/>
        </w:rPr>
        <w:t xml:space="preserve"> adresinde</w:t>
      </w:r>
      <w:r w:rsidR="00981D10">
        <w:rPr>
          <w:color w:val="000000"/>
        </w:rPr>
        <w:t xml:space="preserve"> yer alan </w:t>
      </w:r>
      <w:r w:rsidR="00741DCA" w:rsidRPr="004F2458">
        <w:rPr>
          <w:color w:val="000000"/>
        </w:rPr>
        <w:t xml:space="preserve">“YYE Kılavuzları” menüsünün alt </w:t>
      </w:r>
      <w:r w:rsidR="00981D10">
        <w:rPr>
          <w:color w:val="000000"/>
        </w:rPr>
        <w:t>sekmesinde</w:t>
      </w:r>
      <w:r w:rsidR="00741DCA" w:rsidRPr="004F2458">
        <w:rPr>
          <w:color w:val="000000"/>
        </w:rPr>
        <w:t xml:space="preserve"> yer alan kılavuzlarda belirtildiği şekilde yapılır.</w:t>
      </w:r>
    </w:p>
    <w:p w14:paraId="3C74EE1A" w14:textId="7B4CFE32" w:rsidR="00000A12" w:rsidRDefault="00000A12" w:rsidP="00000A12">
      <w:pPr>
        <w:spacing w:before="0" w:after="0" w:line="276" w:lineRule="auto"/>
        <w:ind w:firstLine="709"/>
        <w:rPr>
          <w:color w:val="000000"/>
        </w:rPr>
      </w:pPr>
      <w:r w:rsidRPr="00635CAD">
        <w:rPr>
          <w:noProof/>
        </w:rPr>
        <mc:AlternateContent>
          <mc:Choice Requires="wps">
            <w:drawing>
              <wp:anchor distT="0" distB="0" distL="114300" distR="114300" simplePos="0" relativeHeight="251661312" behindDoc="0" locked="0" layoutInCell="1" allowOverlap="1" wp14:anchorId="53C0CFC1" wp14:editId="7BB31DEB">
                <wp:simplePos x="0" y="0"/>
                <wp:positionH relativeFrom="margin">
                  <wp:align>right</wp:align>
                </wp:positionH>
                <wp:positionV relativeFrom="paragraph">
                  <wp:posOffset>35873</wp:posOffset>
                </wp:positionV>
                <wp:extent cx="5626574" cy="929031"/>
                <wp:effectExtent l="57150" t="38100" r="69850" b="99695"/>
                <wp:wrapNone/>
                <wp:docPr id="16" name="Yuvarlatılmış Dikdörtgen 16"/>
                <wp:cNvGraphicFramePr/>
                <a:graphic xmlns:a="http://schemas.openxmlformats.org/drawingml/2006/main">
                  <a:graphicData uri="http://schemas.microsoft.com/office/word/2010/wordprocessingShape">
                    <wps:wsp>
                      <wps:cNvSpPr/>
                      <wps:spPr>
                        <a:xfrm>
                          <a:off x="0" y="0"/>
                          <a:ext cx="5626574" cy="929031"/>
                        </a:xfrm>
                        <a:prstGeom prst="roundRect">
                          <a:avLst/>
                        </a:prstGeom>
                        <a:gradFill>
                          <a:gsLst>
                            <a:gs pos="0">
                              <a:srgbClr val="0070C0"/>
                            </a:gs>
                            <a:gs pos="15000">
                              <a:srgbClr val="81C9FF"/>
                            </a:gs>
                            <a:gs pos="35000">
                              <a:srgbClr val="C9E8FF"/>
                            </a:gs>
                          </a:gsLst>
                          <a:lin ang="16200000" scaled="1"/>
                        </a:gradFill>
                        <a:ln>
                          <a:solidFill>
                            <a:srgbClr val="0070C0"/>
                          </a:solidFill>
                        </a:ln>
                      </wps:spPr>
                      <wps:style>
                        <a:lnRef idx="1">
                          <a:schemeClr val="accent5"/>
                        </a:lnRef>
                        <a:fillRef idx="2">
                          <a:schemeClr val="accent5"/>
                        </a:fillRef>
                        <a:effectRef idx="1">
                          <a:schemeClr val="accent5"/>
                        </a:effectRef>
                        <a:fontRef idx="minor">
                          <a:schemeClr val="dk1"/>
                        </a:fontRef>
                      </wps:style>
                      <wps:txbx>
                        <w:txbxContent>
                          <w:p w14:paraId="4BE3DA89" w14:textId="76DCD65D" w:rsidR="00E473BE" w:rsidRPr="00AA06C4" w:rsidRDefault="00E473BE" w:rsidP="00AA06C4">
                            <w:pPr>
                              <w:tabs>
                                <w:tab w:val="left" w:pos="567"/>
                              </w:tabs>
                              <w:spacing w:before="0" w:after="0" w:line="276" w:lineRule="auto"/>
                              <w:ind w:firstLine="0"/>
                              <w:rPr>
                                <w14:textOutline w14:w="9525" w14:cap="rnd" w14:cmpd="sng" w14:algn="ctr">
                                  <w14:noFill/>
                                  <w14:prstDash w14:val="solid"/>
                                  <w14:bevel/>
                                </w14:textOutline>
                              </w:rPr>
                            </w:pPr>
                            <w:r w:rsidRPr="00AA06C4">
                              <w:rPr>
                                <w:b/>
                                <w:noProof/>
                                <w14:textOutline w14:w="9525" w14:cap="rnd" w14:cmpd="sng" w14:algn="ctr">
                                  <w14:noFill/>
                                  <w14:prstDash w14:val="solid"/>
                                  <w14:bevel/>
                                </w14:textOutline>
                              </w:rPr>
                              <w:drawing>
                                <wp:inline distT="0" distB="0" distL="0" distR="0" wp14:anchorId="6CD32B8E" wp14:editId="51CD4E55">
                                  <wp:extent cx="286603" cy="25250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6">
                                            <a:duotone>
                                              <a:schemeClr val="accent2">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AA06C4">
                              <w:rPr>
                                <w:color w:val="0070C0"/>
                                <w14:textOutline w14:w="9525" w14:cap="rnd" w14:cmpd="sng" w14:algn="ctr">
                                  <w14:noFill/>
                                  <w14:prstDash w14:val="solid"/>
                                  <w14:bevel/>
                                </w14:textOutline>
                              </w:rPr>
                              <w:tab/>
                            </w:r>
                            <w:r w:rsidRPr="00AA06C4">
                              <w:rPr>
                                <w:b/>
                                <w:color w:val="0070C0"/>
                                <w14:textOutline w14:w="9525" w14:cap="rnd" w14:cmpd="sng" w14:algn="ctr">
                                  <w14:noFill/>
                                  <w14:prstDash w14:val="solid"/>
                                  <w14:bevel/>
                                </w14:textOutline>
                              </w:rPr>
                              <w:t>Dikkat:</w:t>
                            </w:r>
                            <w:r w:rsidRPr="00AA06C4">
                              <w:rPr>
                                <w:color w:val="0070C0"/>
                                <w14:textOutline w14:w="9525" w14:cap="rnd" w14:cmpd="sng" w14:algn="ctr">
                                  <w14:noFill/>
                                  <w14:prstDash w14:val="solid"/>
                                  <w14:bevel/>
                                </w14:textOutline>
                              </w:rPr>
                              <w:t xml:space="preserve"> </w:t>
                            </w:r>
                            <w:r w:rsidRPr="00AA06C4">
                              <w:rPr>
                                <w14:textOutline w14:w="9525" w14:cap="rnd" w14:cmpd="sng" w14:algn="ctr">
                                  <w14:noFill/>
                                  <w14:prstDash w14:val="solid"/>
                                  <w14:bevel/>
                                </w14:textOutline>
                              </w:rPr>
                              <w:t xml:space="preserve">Açık Öğretim İmam Hatip Lisesine kayıt yaptıran öğrencilerin kayıt için gerekli tüm belgeleri </w:t>
                            </w:r>
                            <w:r w:rsidRPr="001944DE">
                              <w:rPr>
                                <w:b/>
                                <w:bCs/>
                                <w:color w:val="FF0000"/>
                                <w:u w:val="single"/>
                                <w14:textOutline w14:w="9525" w14:cap="rnd" w14:cmpd="sng" w14:algn="ctr">
                                  <w14:noFill/>
                                  <w14:prstDash w14:val="solid"/>
                                  <w14:bevel/>
                                </w14:textOutline>
                              </w:rPr>
                              <w:t>aynı gün içerisinde</w:t>
                            </w:r>
                            <w:r w:rsidRPr="00AA06C4">
                              <w:rPr>
                                <w:b/>
                                <w:bCs/>
                                <w:color w:val="FF0000"/>
                                <w14:textOutline w14:w="9525" w14:cap="rnd" w14:cmpd="sng" w14:algn="ctr">
                                  <w14:noFill/>
                                  <w14:prstDash w14:val="solid"/>
                                  <w14:bevel/>
                                </w14:textOutline>
                              </w:rPr>
                              <w:t xml:space="preserve"> </w:t>
                            </w:r>
                            <w:r w:rsidRPr="00AA06C4">
                              <w:rPr>
                                <w14:textOutline w14:w="9525" w14:cap="rnd" w14:cmpd="sng" w14:algn="ctr">
                                  <w14:noFill/>
                                  <w14:prstDash w14:val="solid"/>
                                  <w14:bevel/>
                                </w14:textOutline>
                              </w:rPr>
                              <w:t>Açık Öğretim Liseleri Bilgi Yönetim Sistemine taranarak kaydedilir. Belgelerin aslı okul müdürlüğünde arşivlenir.</w:t>
                            </w:r>
                          </w:p>
                          <w:p w14:paraId="329A8453" w14:textId="7F4399C0" w:rsidR="00E473BE" w:rsidRPr="00AA06C4" w:rsidRDefault="00E473BE" w:rsidP="00000A12">
                            <w:pPr>
                              <w:tabs>
                                <w:tab w:val="left" w:pos="567"/>
                              </w:tabs>
                              <w:ind w:firstLine="0"/>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0CFC1" id="Yuvarlatılmış Dikdörtgen 16" o:spid="_x0000_s1026" style="position:absolute;left:0;text-align:left;margin-left:391.85pt;margin-top:2.8pt;width:443.05pt;height:73.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" fillcolor="#0070c0" strokecolor="#0070c0">
                <v:fill color2="#c9e8ff" rotate="t" angle="180" colors="0 #0070c0;9830f #81c9ff;22938f #c9e8ff" focus="100%" type="gradient"/>
                <v:shadow on="t" color="black" opacity="24903f" origin=",.5" offset="0,.55556mm"/>
                <v:textbox>
                  <w:txbxContent>
                    <w:p w14:paraId="4BE3DA89" w14:textId="76DCD65D" w:rsidR="00E473BE" w:rsidRPr="00AA06C4" w:rsidRDefault="00E473BE" w:rsidP="00AA06C4">
                      <w:pPr>
                        <w:tabs>
                          <w:tab w:val="left" w:pos="567"/>
                        </w:tabs>
                        <w:spacing w:before="0" w:after="0" w:line="276" w:lineRule="auto"/>
                        <w:ind w:firstLine="0"/>
                        <w:rPr>
                          <w14:textOutline w14:w="9525" w14:cap="rnd" w14:cmpd="sng" w14:algn="ctr">
                            <w14:noFill/>
                            <w14:prstDash w14:val="solid"/>
                            <w14:bevel/>
                          </w14:textOutline>
                        </w:rPr>
                      </w:pPr>
                      <w:r w:rsidRPr="00AA06C4">
                        <w:rPr>
                          <w:b/>
                          <w:noProof/>
                          <w14:textOutline w14:w="9525" w14:cap="rnd" w14:cmpd="sng" w14:algn="ctr">
                            <w14:noFill/>
                            <w14:prstDash w14:val="solid"/>
                            <w14:bevel/>
                          </w14:textOutline>
                        </w:rPr>
                        <w:drawing>
                          <wp:inline distT="0" distB="0" distL="0" distR="0" wp14:anchorId="6CD32B8E" wp14:editId="51CD4E55">
                            <wp:extent cx="286603" cy="25250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6">
                                      <a:duotone>
                                        <a:schemeClr val="accent2">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AA06C4">
                        <w:rPr>
                          <w:color w:val="0070C0"/>
                          <w14:textOutline w14:w="9525" w14:cap="rnd" w14:cmpd="sng" w14:algn="ctr">
                            <w14:noFill/>
                            <w14:prstDash w14:val="solid"/>
                            <w14:bevel/>
                          </w14:textOutline>
                        </w:rPr>
                        <w:tab/>
                      </w:r>
                      <w:r w:rsidRPr="00AA06C4">
                        <w:rPr>
                          <w:b/>
                          <w:color w:val="0070C0"/>
                          <w14:textOutline w14:w="9525" w14:cap="rnd" w14:cmpd="sng" w14:algn="ctr">
                            <w14:noFill/>
                            <w14:prstDash w14:val="solid"/>
                            <w14:bevel/>
                          </w14:textOutline>
                        </w:rPr>
                        <w:t>Dikkat:</w:t>
                      </w:r>
                      <w:r w:rsidRPr="00AA06C4">
                        <w:rPr>
                          <w:color w:val="0070C0"/>
                          <w14:textOutline w14:w="9525" w14:cap="rnd" w14:cmpd="sng" w14:algn="ctr">
                            <w14:noFill/>
                            <w14:prstDash w14:val="solid"/>
                            <w14:bevel/>
                          </w14:textOutline>
                        </w:rPr>
                        <w:t xml:space="preserve"> </w:t>
                      </w:r>
                      <w:r w:rsidRPr="00AA06C4">
                        <w:rPr>
                          <w14:textOutline w14:w="9525" w14:cap="rnd" w14:cmpd="sng" w14:algn="ctr">
                            <w14:noFill/>
                            <w14:prstDash w14:val="solid"/>
                            <w14:bevel/>
                          </w14:textOutline>
                        </w:rPr>
                        <w:t xml:space="preserve">Açık Öğretim İmam Hatip Lisesine kayıt yaptıran öğrencilerin kayıt için gerekli tüm belgeleri </w:t>
                      </w:r>
                      <w:r w:rsidRPr="001944DE">
                        <w:rPr>
                          <w:b/>
                          <w:bCs/>
                          <w:color w:val="FF0000"/>
                          <w:u w:val="single"/>
                          <w14:textOutline w14:w="9525" w14:cap="rnd" w14:cmpd="sng" w14:algn="ctr">
                            <w14:noFill/>
                            <w14:prstDash w14:val="solid"/>
                            <w14:bevel/>
                          </w14:textOutline>
                        </w:rPr>
                        <w:t>aynı gün içerisinde</w:t>
                      </w:r>
                      <w:r w:rsidRPr="00AA06C4">
                        <w:rPr>
                          <w:b/>
                          <w:bCs/>
                          <w:color w:val="FF0000"/>
                          <w14:textOutline w14:w="9525" w14:cap="rnd" w14:cmpd="sng" w14:algn="ctr">
                            <w14:noFill/>
                            <w14:prstDash w14:val="solid"/>
                            <w14:bevel/>
                          </w14:textOutline>
                        </w:rPr>
                        <w:t xml:space="preserve"> </w:t>
                      </w:r>
                      <w:r w:rsidRPr="00AA06C4">
                        <w:rPr>
                          <w14:textOutline w14:w="9525" w14:cap="rnd" w14:cmpd="sng" w14:algn="ctr">
                            <w14:noFill/>
                            <w14:prstDash w14:val="solid"/>
                            <w14:bevel/>
                          </w14:textOutline>
                        </w:rPr>
                        <w:t>Açık Öğretim Liseleri Bilgi Yönetim Sistemine taranarak kaydedilir. Belgelerin aslı okul müdürlüğünde arşivlenir.</w:t>
                      </w:r>
                    </w:p>
                    <w:p w14:paraId="329A8453" w14:textId="7F4399C0" w:rsidR="00E473BE" w:rsidRPr="00AA06C4" w:rsidRDefault="00E473BE" w:rsidP="00000A12">
                      <w:pPr>
                        <w:tabs>
                          <w:tab w:val="left" w:pos="567"/>
                        </w:tabs>
                        <w:ind w:firstLine="0"/>
                        <w:rPr>
                          <w14:textOutline w14:w="9525" w14:cap="rnd" w14:cmpd="sng" w14:algn="ctr">
                            <w14:noFill/>
                            <w14:prstDash w14:val="solid"/>
                            <w14:bevel/>
                          </w14:textOutline>
                        </w:rPr>
                      </w:pPr>
                    </w:p>
                  </w:txbxContent>
                </v:textbox>
                <w10:wrap anchorx="margin"/>
              </v:roundrect>
            </w:pict>
          </mc:Fallback>
        </mc:AlternateContent>
      </w:r>
    </w:p>
    <w:p w14:paraId="4395CB60" w14:textId="64A7FE1C" w:rsidR="00000A12" w:rsidRDefault="00000A12" w:rsidP="00000A12">
      <w:pPr>
        <w:spacing w:before="0" w:after="0" w:line="276" w:lineRule="auto"/>
        <w:ind w:firstLine="709"/>
        <w:rPr>
          <w:color w:val="000000"/>
        </w:rPr>
      </w:pPr>
    </w:p>
    <w:p w14:paraId="1BCC6904" w14:textId="0BE58710" w:rsidR="00000A12" w:rsidRDefault="00000A12" w:rsidP="00000A12">
      <w:pPr>
        <w:spacing w:before="0" w:after="0" w:line="276" w:lineRule="auto"/>
        <w:ind w:firstLine="709"/>
        <w:rPr>
          <w:color w:val="000000"/>
        </w:rPr>
      </w:pPr>
    </w:p>
    <w:p w14:paraId="7F7B24A9" w14:textId="323A5BE9" w:rsidR="00000A12" w:rsidRDefault="00000A12" w:rsidP="00000A12">
      <w:pPr>
        <w:spacing w:before="0" w:after="0" w:line="276" w:lineRule="auto"/>
        <w:ind w:firstLine="709"/>
        <w:rPr>
          <w:color w:val="000000"/>
        </w:rPr>
      </w:pPr>
    </w:p>
    <w:p w14:paraId="03E4BE82" w14:textId="796D31ED" w:rsidR="00000A12" w:rsidRDefault="00000A12" w:rsidP="00000A12">
      <w:pPr>
        <w:spacing w:before="0" w:after="0" w:line="276" w:lineRule="auto"/>
        <w:ind w:firstLine="709"/>
        <w:rPr>
          <w:color w:val="000000"/>
        </w:rPr>
      </w:pPr>
    </w:p>
    <w:p w14:paraId="6A1D439F" w14:textId="77777777" w:rsidR="000A6F43" w:rsidRDefault="000A6F43" w:rsidP="00FF37DE">
      <w:pPr>
        <w:pStyle w:val="Balk2"/>
        <w:numPr>
          <w:ilvl w:val="0"/>
          <w:numId w:val="0"/>
        </w:numPr>
        <w:tabs>
          <w:tab w:val="clear" w:pos="851"/>
        </w:tabs>
        <w:spacing w:before="0" w:line="360" w:lineRule="auto"/>
        <w:rPr>
          <w:bCs/>
        </w:rPr>
      </w:pPr>
    </w:p>
    <w:p w14:paraId="78565BC6" w14:textId="6A0F5ADA" w:rsidR="002F6EF4" w:rsidRPr="004F2458" w:rsidRDefault="001B1D51" w:rsidP="0052509C">
      <w:pPr>
        <w:pStyle w:val="Balk2"/>
        <w:tabs>
          <w:tab w:val="clear" w:pos="851"/>
        </w:tabs>
        <w:spacing w:before="0"/>
        <w:ind w:left="0" w:firstLine="0"/>
        <w:rPr>
          <w:bCs/>
        </w:rPr>
      </w:pPr>
      <w:bookmarkStart w:id="19" w:name="_Toc175569828"/>
      <w:proofErr w:type="gramStart"/>
      <w:r w:rsidRPr="004F2458">
        <w:rPr>
          <w:bCs/>
        </w:rPr>
        <w:t>e</w:t>
      </w:r>
      <w:proofErr w:type="gramEnd"/>
      <w:r w:rsidR="00AC4E80" w:rsidRPr="004F2458">
        <w:rPr>
          <w:bCs/>
        </w:rPr>
        <w:t>-</w:t>
      </w:r>
      <w:r w:rsidR="002F6EF4" w:rsidRPr="004F2458">
        <w:rPr>
          <w:bCs/>
        </w:rPr>
        <w:t>Okulda Kaydı Olan Öğrenciler</w:t>
      </w:r>
      <w:r w:rsidR="00603928" w:rsidRPr="004F2458">
        <w:rPr>
          <w:bCs/>
        </w:rPr>
        <w:t xml:space="preserve"> İçin Gerekli Evraklar</w:t>
      </w:r>
      <w:bookmarkEnd w:id="19"/>
    </w:p>
    <w:p w14:paraId="3A33A908" w14:textId="73401BCF" w:rsidR="00CB7B95" w:rsidRDefault="00E53F85" w:rsidP="00AA06C4">
      <w:pPr>
        <w:spacing w:before="0" w:after="0" w:line="276" w:lineRule="auto"/>
        <w:ind w:firstLine="709"/>
        <w:rPr>
          <w:color w:val="000000"/>
        </w:rPr>
      </w:pPr>
      <w:r w:rsidRPr="004F2458">
        <w:rPr>
          <w:color w:val="000000"/>
        </w:rPr>
        <w:t xml:space="preserve">T.C. Kimlik Numarasını gösteren belge (nüfus cüzdanı, T.C. Kimlik kartı, ehliyet, süresi geçmemiş pasaport) ibraz etmeleri şartıyla sadece ön cepheden ve son altı ay </w:t>
      </w:r>
      <w:r w:rsidR="001944DE">
        <w:rPr>
          <w:color w:val="000000"/>
        </w:rPr>
        <w:t>içinde çekilmiş bir adet renkli biyometrik fotoğraf istenecek</w:t>
      </w:r>
      <w:r w:rsidRPr="004F2458">
        <w:rPr>
          <w:color w:val="000000"/>
        </w:rPr>
        <w:t xml:space="preserve"> başka </w:t>
      </w:r>
      <w:r w:rsidRPr="000A6F43">
        <w:rPr>
          <w:color w:val="000000"/>
        </w:rPr>
        <w:t>hiçbir belge istenmeyecektir.</w:t>
      </w:r>
    </w:p>
    <w:p w14:paraId="3B89435C" w14:textId="61F05C5A" w:rsidR="000A6F43" w:rsidRDefault="00AA06C4" w:rsidP="00AA06C4">
      <w:pPr>
        <w:spacing w:before="0" w:after="0" w:line="276" w:lineRule="auto"/>
        <w:ind w:firstLine="709"/>
        <w:rPr>
          <w:color w:val="000000"/>
        </w:rPr>
      </w:pPr>
      <w:r w:rsidRPr="00635CAD">
        <w:rPr>
          <w:noProof/>
        </w:rPr>
        <mc:AlternateContent>
          <mc:Choice Requires="wps">
            <w:drawing>
              <wp:anchor distT="0" distB="0" distL="114300" distR="114300" simplePos="0" relativeHeight="251663360" behindDoc="0" locked="0" layoutInCell="1" allowOverlap="1" wp14:anchorId="4CD6421B" wp14:editId="07DC10D5">
                <wp:simplePos x="0" y="0"/>
                <wp:positionH relativeFrom="margin">
                  <wp:align>right</wp:align>
                </wp:positionH>
                <wp:positionV relativeFrom="paragraph">
                  <wp:posOffset>43180</wp:posOffset>
                </wp:positionV>
                <wp:extent cx="5620318" cy="1094664"/>
                <wp:effectExtent l="57150" t="38100" r="76200" b="86995"/>
                <wp:wrapNone/>
                <wp:docPr id="8" name="Yuvarlatılmış Dikdörtgen 16"/>
                <wp:cNvGraphicFramePr/>
                <a:graphic xmlns:a="http://schemas.openxmlformats.org/drawingml/2006/main">
                  <a:graphicData uri="http://schemas.microsoft.com/office/word/2010/wordprocessingShape">
                    <wps:wsp>
                      <wps:cNvSpPr/>
                      <wps:spPr>
                        <a:xfrm>
                          <a:off x="0" y="0"/>
                          <a:ext cx="5620318" cy="1094664"/>
                        </a:xfrm>
                        <a:prstGeom prst="roundRect">
                          <a:avLst/>
                        </a:prstGeom>
                        <a:gradFill>
                          <a:gsLst>
                            <a:gs pos="0">
                              <a:srgbClr val="0070C0"/>
                            </a:gs>
                            <a:gs pos="15000">
                              <a:srgbClr val="81C9FF"/>
                            </a:gs>
                            <a:gs pos="35000">
                              <a:srgbClr val="C9E8FF"/>
                            </a:gs>
                          </a:gsLst>
                          <a:lin ang="16200000" scaled="1"/>
                        </a:gradFill>
                        <a:ln>
                          <a:solidFill>
                            <a:srgbClr val="0070C0"/>
                          </a:solidFill>
                        </a:ln>
                      </wps:spPr>
                      <wps:style>
                        <a:lnRef idx="1">
                          <a:schemeClr val="accent5"/>
                        </a:lnRef>
                        <a:fillRef idx="2">
                          <a:schemeClr val="accent5"/>
                        </a:fillRef>
                        <a:effectRef idx="1">
                          <a:schemeClr val="accent5"/>
                        </a:effectRef>
                        <a:fontRef idx="minor">
                          <a:schemeClr val="dk1"/>
                        </a:fontRef>
                      </wps:style>
                      <wps:txbx>
                        <w:txbxContent>
                          <w:p w14:paraId="64A5B920" w14:textId="6EADA247" w:rsidR="00E473BE" w:rsidRPr="00AA06C4" w:rsidRDefault="00E473BE" w:rsidP="00AA06C4">
                            <w:pPr>
                              <w:tabs>
                                <w:tab w:val="left" w:pos="567"/>
                              </w:tabs>
                              <w:spacing w:before="0" w:after="0" w:line="276" w:lineRule="auto"/>
                              <w:ind w:firstLine="0"/>
                              <w:rPr>
                                <w14:textOutline w14:w="9525" w14:cap="rnd" w14:cmpd="sng" w14:algn="ctr">
                                  <w14:noFill/>
                                  <w14:prstDash w14:val="solid"/>
                                  <w14:bevel/>
                                </w14:textOutline>
                              </w:rPr>
                            </w:pPr>
                            <w:r w:rsidRPr="00AA06C4">
                              <w:rPr>
                                <w:b/>
                                <w:noProof/>
                                <w14:textOutline w14:w="9525" w14:cap="rnd" w14:cmpd="sng" w14:algn="ctr">
                                  <w14:noFill/>
                                  <w14:prstDash w14:val="solid"/>
                                  <w14:bevel/>
                                </w14:textOutline>
                              </w:rPr>
                              <w:drawing>
                                <wp:inline distT="0" distB="0" distL="0" distR="0" wp14:anchorId="5E5ED59A" wp14:editId="77356CC1">
                                  <wp:extent cx="286603" cy="2525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6">
                                            <a:duotone>
                                              <a:schemeClr val="accent2">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AA06C4">
                              <w:rPr>
                                <w:color w:val="0070C0"/>
                                <w14:textOutline w14:w="9525" w14:cap="rnd" w14:cmpd="sng" w14:algn="ctr">
                                  <w14:noFill/>
                                  <w14:prstDash w14:val="solid"/>
                                  <w14:bevel/>
                                </w14:textOutline>
                              </w:rPr>
                              <w:tab/>
                            </w:r>
                            <w:r w:rsidRPr="00AA06C4">
                              <w:rPr>
                                <w:b/>
                                <w:color w:val="0070C0"/>
                                <w14:textOutline w14:w="9525" w14:cap="rnd" w14:cmpd="sng" w14:algn="ctr">
                                  <w14:noFill/>
                                  <w14:prstDash w14:val="solid"/>
                                  <w14:bevel/>
                                </w14:textOutline>
                              </w:rPr>
                              <w:t>Dikkat:</w:t>
                            </w:r>
                            <w:r w:rsidRPr="00AA06C4">
                              <w:rPr>
                                <w:color w:val="0070C0"/>
                                <w14:textOutline w14:w="9525" w14:cap="rnd" w14:cmpd="sng" w14:algn="ctr">
                                  <w14:noFill/>
                                  <w14:prstDash w14:val="solid"/>
                                  <w14:bevel/>
                                </w14:textOutline>
                              </w:rPr>
                              <w:t xml:space="preserve"> </w:t>
                            </w:r>
                            <w:r w:rsidRPr="00AA06C4">
                              <w:rPr>
                                <w:bCs/>
                                <w14:textOutline w14:w="9525" w14:cap="rnd" w14:cmpd="sng" w14:algn="ctr">
                                  <w14:noFill/>
                                  <w14:prstDash w14:val="solid"/>
                                  <w14:bevel/>
                                </w14:textOutline>
                              </w:rPr>
                              <w:t xml:space="preserve">e-Okulda kaydı bulunan öğrenciler için </w:t>
                            </w:r>
                            <w:r w:rsidRPr="00AA06C4">
                              <w:rPr>
                                <w:bCs/>
                                <w:u w:val="single"/>
                                <w14:textOutline w14:w="9525" w14:cap="rnd" w14:cmpd="sng" w14:algn="ctr">
                                  <w14:noFill/>
                                  <w14:prstDash w14:val="solid"/>
                                  <w14:bevel/>
                                </w14:textOutline>
                              </w:rPr>
                              <w:t>dosya oluşturulmayacaktır.</w:t>
                            </w:r>
                            <w:r w:rsidRPr="00AA06C4">
                              <w:rPr>
                                <w:bCs/>
                                <w14:textOutline w14:w="9525" w14:cap="rnd" w14:cmpd="sng" w14:algn="ctr">
                                  <w14:noFill/>
                                  <w14:prstDash w14:val="solid"/>
                                  <w14:bevel/>
                                </w14:textOutline>
                              </w:rPr>
                              <w:t xml:space="preserve"> e-Okul kaydı olmasına rağmen, e-Okul bilgilerinde örgün eğitimde okuduğu herhangi bir sınıfa ait notlar yer almıyorsa eksik olan öğretim yılına ait notları gösteren öğrenim belgesi öğrencilerden istenecek ve sisteme taratıl</w:t>
                            </w:r>
                            <w:r>
                              <w:rPr>
                                <w:bCs/>
                                <w14:textOutline w14:w="9525" w14:cap="rnd" w14:cmpd="sng" w14:algn="ctr">
                                  <w14:noFill/>
                                  <w14:prstDash w14:val="solid"/>
                                  <w14:bevel/>
                                </w14:textOutline>
                              </w:rPr>
                              <w:t>dıktan sonra</w:t>
                            </w:r>
                            <w:r w:rsidRPr="00AA06C4">
                              <w:rPr>
                                <w:bCs/>
                                <w14:textOutline w14:w="9525" w14:cap="rnd" w14:cmpd="sng" w14:algn="ctr">
                                  <w14:noFill/>
                                  <w14:prstDash w14:val="solid"/>
                                  <w14:bevel/>
                                </w14:textOutline>
                              </w:rPr>
                              <w:t xml:space="preserve"> dosyalanacaktır.</w:t>
                            </w:r>
                          </w:p>
                          <w:p w14:paraId="44BBF9C9" w14:textId="77777777" w:rsidR="00E473BE" w:rsidRPr="00AA06C4" w:rsidRDefault="00E473BE" w:rsidP="00AA06C4">
                            <w:pPr>
                              <w:tabs>
                                <w:tab w:val="left" w:pos="567"/>
                              </w:tabs>
                              <w:ind w:firstLine="0"/>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D6421B" id="_x0000_s1027" style="position:absolute;left:0;text-align:left;margin-left:391.35pt;margin-top:3.4pt;width:442.55pt;height:86.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" fillcolor="#0070c0" strokecolor="#0070c0">
                <v:fill color2="#c9e8ff" rotate="t" angle="180" colors="0 #0070c0;9830f #81c9ff;22938f #c9e8ff" focus="100%" type="gradient"/>
                <v:shadow on="t" color="black" opacity="24903f" origin=",.5" offset="0,.55556mm"/>
                <v:textbox>
                  <w:txbxContent>
                    <w:p w14:paraId="64A5B920" w14:textId="6EADA247" w:rsidR="00E473BE" w:rsidRPr="00AA06C4" w:rsidRDefault="00E473BE" w:rsidP="00AA06C4">
                      <w:pPr>
                        <w:tabs>
                          <w:tab w:val="left" w:pos="567"/>
                        </w:tabs>
                        <w:spacing w:before="0" w:after="0" w:line="276" w:lineRule="auto"/>
                        <w:ind w:firstLine="0"/>
                        <w:rPr>
                          <w14:textOutline w14:w="9525" w14:cap="rnd" w14:cmpd="sng" w14:algn="ctr">
                            <w14:noFill/>
                            <w14:prstDash w14:val="solid"/>
                            <w14:bevel/>
                          </w14:textOutline>
                        </w:rPr>
                      </w:pPr>
                      <w:r w:rsidRPr="00AA06C4">
                        <w:rPr>
                          <w:b/>
                          <w:noProof/>
                          <w14:textOutline w14:w="9525" w14:cap="rnd" w14:cmpd="sng" w14:algn="ctr">
                            <w14:noFill/>
                            <w14:prstDash w14:val="solid"/>
                            <w14:bevel/>
                          </w14:textOutline>
                        </w:rPr>
                        <w:drawing>
                          <wp:inline distT="0" distB="0" distL="0" distR="0" wp14:anchorId="5E5ED59A" wp14:editId="77356CC1">
                            <wp:extent cx="286603" cy="2525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6">
                                      <a:duotone>
                                        <a:schemeClr val="accent2">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AA06C4">
                        <w:rPr>
                          <w:color w:val="0070C0"/>
                          <w14:textOutline w14:w="9525" w14:cap="rnd" w14:cmpd="sng" w14:algn="ctr">
                            <w14:noFill/>
                            <w14:prstDash w14:val="solid"/>
                            <w14:bevel/>
                          </w14:textOutline>
                        </w:rPr>
                        <w:tab/>
                      </w:r>
                      <w:r w:rsidRPr="00AA06C4">
                        <w:rPr>
                          <w:b/>
                          <w:color w:val="0070C0"/>
                          <w14:textOutline w14:w="9525" w14:cap="rnd" w14:cmpd="sng" w14:algn="ctr">
                            <w14:noFill/>
                            <w14:prstDash w14:val="solid"/>
                            <w14:bevel/>
                          </w14:textOutline>
                        </w:rPr>
                        <w:t>Dikkat:</w:t>
                      </w:r>
                      <w:r w:rsidRPr="00AA06C4">
                        <w:rPr>
                          <w:color w:val="0070C0"/>
                          <w14:textOutline w14:w="9525" w14:cap="rnd" w14:cmpd="sng" w14:algn="ctr">
                            <w14:noFill/>
                            <w14:prstDash w14:val="solid"/>
                            <w14:bevel/>
                          </w14:textOutline>
                        </w:rPr>
                        <w:t xml:space="preserve"> </w:t>
                      </w:r>
                      <w:r w:rsidRPr="00AA06C4">
                        <w:rPr>
                          <w:bCs/>
                          <w14:textOutline w14:w="9525" w14:cap="rnd" w14:cmpd="sng" w14:algn="ctr">
                            <w14:noFill/>
                            <w14:prstDash w14:val="solid"/>
                            <w14:bevel/>
                          </w14:textOutline>
                        </w:rPr>
                        <w:t xml:space="preserve">e-Okulda kaydı bulunan öğrenciler için </w:t>
                      </w:r>
                      <w:r w:rsidRPr="00AA06C4">
                        <w:rPr>
                          <w:bCs/>
                          <w:u w:val="single"/>
                          <w14:textOutline w14:w="9525" w14:cap="rnd" w14:cmpd="sng" w14:algn="ctr">
                            <w14:noFill/>
                            <w14:prstDash w14:val="solid"/>
                            <w14:bevel/>
                          </w14:textOutline>
                        </w:rPr>
                        <w:t>dosya oluşturulmayacaktır.</w:t>
                      </w:r>
                      <w:r w:rsidRPr="00AA06C4">
                        <w:rPr>
                          <w:bCs/>
                          <w14:textOutline w14:w="9525" w14:cap="rnd" w14:cmpd="sng" w14:algn="ctr">
                            <w14:noFill/>
                            <w14:prstDash w14:val="solid"/>
                            <w14:bevel/>
                          </w14:textOutline>
                        </w:rPr>
                        <w:t xml:space="preserve"> e-Okul kaydı olmasına rağmen, e-Okul bilgilerinde örgün eğitimde okuduğu herhangi bir sınıfa ait notlar yer almıyorsa eksik olan öğretim yılına ait notları gösteren öğrenim belgesi öğrencilerden istenecek ve sisteme taratıl</w:t>
                      </w:r>
                      <w:r>
                        <w:rPr>
                          <w:bCs/>
                          <w14:textOutline w14:w="9525" w14:cap="rnd" w14:cmpd="sng" w14:algn="ctr">
                            <w14:noFill/>
                            <w14:prstDash w14:val="solid"/>
                            <w14:bevel/>
                          </w14:textOutline>
                        </w:rPr>
                        <w:t>dıktan sonra</w:t>
                      </w:r>
                      <w:r w:rsidRPr="00AA06C4">
                        <w:rPr>
                          <w:bCs/>
                          <w14:textOutline w14:w="9525" w14:cap="rnd" w14:cmpd="sng" w14:algn="ctr">
                            <w14:noFill/>
                            <w14:prstDash w14:val="solid"/>
                            <w14:bevel/>
                          </w14:textOutline>
                        </w:rPr>
                        <w:t xml:space="preserve"> dosyalanacaktır.</w:t>
                      </w:r>
                    </w:p>
                    <w:p w14:paraId="44BBF9C9" w14:textId="77777777" w:rsidR="00E473BE" w:rsidRPr="00AA06C4" w:rsidRDefault="00E473BE" w:rsidP="00AA06C4">
                      <w:pPr>
                        <w:tabs>
                          <w:tab w:val="left" w:pos="567"/>
                        </w:tabs>
                        <w:ind w:firstLine="0"/>
                        <w:rPr>
                          <w14:textOutline w14:w="9525" w14:cap="rnd" w14:cmpd="sng" w14:algn="ctr">
                            <w14:noFill/>
                            <w14:prstDash w14:val="solid"/>
                            <w14:bevel/>
                          </w14:textOutline>
                        </w:rPr>
                      </w:pPr>
                    </w:p>
                  </w:txbxContent>
                </v:textbox>
                <w10:wrap anchorx="margin"/>
              </v:roundrect>
            </w:pict>
          </mc:Fallback>
        </mc:AlternateContent>
      </w:r>
    </w:p>
    <w:p w14:paraId="6CBD2AA8" w14:textId="64DBDE69" w:rsidR="00AA06C4" w:rsidRDefault="00AA06C4" w:rsidP="00AA06C4">
      <w:pPr>
        <w:spacing w:before="0" w:after="0" w:line="276" w:lineRule="auto"/>
        <w:ind w:firstLine="709"/>
        <w:rPr>
          <w:color w:val="000000"/>
        </w:rPr>
      </w:pPr>
    </w:p>
    <w:p w14:paraId="0144014F" w14:textId="28F2E800" w:rsidR="00AA06C4" w:rsidRDefault="00AA06C4" w:rsidP="00AA06C4">
      <w:pPr>
        <w:spacing w:before="0" w:after="0" w:line="276" w:lineRule="auto"/>
        <w:ind w:firstLine="709"/>
        <w:rPr>
          <w:color w:val="000000"/>
        </w:rPr>
      </w:pPr>
    </w:p>
    <w:p w14:paraId="09BB199A" w14:textId="69D1E081" w:rsidR="00AA06C4" w:rsidRDefault="00AA06C4" w:rsidP="00AA06C4">
      <w:pPr>
        <w:spacing w:before="0" w:after="0" w:line="276" w:lineRule="auto"/>
        <w:ind w:firstLine="709"/>
        <w:rPr>
          <w:color w:val="000000"/>
        </w:rPr>
      </w:pPr>
    </w:p>
    <w:p w14:paraId="339E95DC" w14:textId="65E7E4BF" w:rsidR="00AA06C4" w:rsidRDefault="00AA06C4" w:rsidP="00AA06C4">
      <w:pPr>
        <w:spacing w:before="0" w:after="0" w:line="276" w:lineRule="auto"/>
        <w:ind w:firstLine="709"/>
        <w:rPr>
          <w:color w:val="000000"/>
        </w:rPr>
      </w:pPr>
    </w:p>
    <w:p w14:paraId="0C3F6CB3" w14:textId="77777777" w:rsidR="00AA06C4" w:rsidRPr="000A6F43" w:rsidRDefault="00AA06C4" w:rsidP="00AA06C4">
      <w:pPr>
        <w:spacing w:before="0" w:after="0" w:line="276" w:lineRule="auto"/>
        <w:ind w:firstLine="709"/>
        <w:rPr>
          <w:color w:val="000000"/>
        </w:rPr>
      </w:pPr>
    </w:p>
    <w:p w14:paraId="1715BF31" w14:textId="52A5D94A" w:rsidR="00741DCA" w:rsidRDefault="00741DCA" w:rsidP="000A6F43">
      <w:pPr>
        <w:spacing w:before="0" w:after="0" w:line="276" w:lineRule="auto"/>
        <w:rPr>
          <w:sz w:val="12"/>
          <w:szCs w:val="12"/>
        </w:rPr>
      </w:pPr>
    </w:p>
    <w:p w14:paraId="2D83B854" w14:textId="1CB4804B" w:rsidR="00C259A3" w:rsidRDefault="00C259A3" w:rsidP="000A6F43">
      <w:pPr>
        <w:spacing w:before="0" w:after="0" w:line="276" w:lineRule="auto"/>
        <w:rPr>
          <w:sz w:val="12"/>
          <w:szCs w:val="12"/>
        </w:rPr>
      </w:pPr>
      <w:r w:rsidRPr="00635CAD">
        <w:rPr>
          <w:noProof/>
        </w:rPr>
        <mc:AlternateContent>
          <mc:Choice Requires="wps">
            <w:drawing>
              <wp:anchor distT="0" distB="0" distL="114300" distR="114300" simplePos="0" relativeHeight="251671552" behindDoc="0" locked="0" layoutInCell="1" allowOverlap="1" wp14:anchorId="53AA907E" wp14:editId="2FFD1E12">
                <wp:simplePos x="0" y="0"/>
                <wp:positionH relativeFrom="margin">
                  <wp:posOffset>78740</wp:posOffset>
                </wp:positionH>
                <wp:positionV relativeFrom="paragraph">
                  <wp:posOffset>40005</wp:posOffset>
                </wp:positionV>
                <wp:extent cx="5620318" cy="2774950"/>
                <wp:effectExtent l="57150" t="38100" r="76200" b="101600"/>
                <wp:wrapNone/>
                <wp:docPr id="1" name="Yuvarlatılmış Dikdörtgen 16"/>
                <wp:cNvGraphicFramePr/>
                <a:graphic xmlns:a="http://schemas.openxmlformats.org/drawingml/2006/main">
                  <a:graphicData uri="http://schemas.microsoft.com/office/word/2010/wordprocessingShape">
                    <wps:wsp>
                      <wps:cNvSpPr/>
                      <wps:spPr>
                        <a:xfrm>
                          <a:off x="0" y="0"/>
                          <a:ext cx="5620318" cy="2774950"/>
                        </a:xfrm>
                        <a:prstGeom prst="roundRect">
                          <a:avLst/>
                        </a:prstGeom>
                        <a:gradFill>
                          <a:gsLst>
                            <a:gs pos="0">
                              <a:srgbClr val="0070C0"/>
                            </a:gs>
                            <a:gs pos="15000">
                              <a:srgbClr val="81C9FF"/>
                            </a:gs>
                            <a:gs pos="35000">
                              <a:srgbClr val="C9E8FF"/>
                            </a:gs>
                          </a:gsLst>
                          <a:lin ang="16200000" scaled="1"/>
                        </a:gradFill>
                        <a:ln>
                          <a:solidFill>
                            <a:srgbClr val="0070C0"/>
                          </a:solidFill>
                        </a:ln>
                      </wps:spPr>
                      <wps:style>
                        <a:lnRef idx="1">
                          <a:schemeClr val="accent5"/>
                        </a:lnRef>
                        <a:fillRef idx="2">
                          <a:schemeClr val="accent5"/>
                        </a:fillRef>
                        <a:effectRef idx="1">
                          <a:schemeClr val="accent5"/>
                        </a:effectRef>
                        <a:fontRef idx="minor">
                          <a:schemeClr val="dk1"/>
                        </a:fontRef>
                      </wps:style>
                      <wps:txbx>
                        <w:txbxContent>
                          <w:p w14:paraId="78861EC2" w14:textId="3A409BC5" w:rsidR="00E473BE" w:rsidRPr="00C259A3" w:rsidRDefault="00E473BE" w:rsidP="00C259A3">
                            <w:pPr>
                              <w:tabs>
                                <w:tab w:val="left" w:pos="567"/>
                              </w:tabs>
                              <w:spacing w:before="0" w:after="0" w:line="276" w:lineRule="auto"/>
                              <w:ind w:firstLine="0"/>
                              <w:rPr>
                                <w:bCs/>
                                <w14:textOutline w14:w="9525" w14:cap="rnd" w14:cmpd="sng" w14:algn="ctr">
                                  <w14:noFill/>
                                  <w14:prstDash w14:val="solid"/>
                                  <w14:bevel/>
                                </w14:textOutline>
                              </w:rPr>
                            </w:pPr>
                            <w:r w:rsidRPr="00AA06C4">
                              <w:rPr>
                                <w:b/>
                                <w:noProof/>
                                <w14:textOutline w14:w="9525" w14:cap="rnd" w14:cmpd="sng" w14:algn="ctr">
                                  <w14:noFill/>
                                  <w14:prstDash w14:val="solid"/>
                                  <w14:bevel/>
                                </w14:textOutline>
                              </w:rPr>
                              <w:drawing>
                                <wp:inline distT="0" distB="0" distL="0" distR="0" wp14:anchorId="445476D3" wp14:editId="775F43AF">
                                  <wp:extent cx="286603" cy="2525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6">
                                            <a:duotone>
                                              <a:schemeClr val="accent2">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AA06C4">
                              <w:rPr>
                                <w:color w:val="0070C0"/>
                                <w14:textOutline w14:w="9525" w14:cap="rnd" w14:cmpd="sng" w14:algn="ctr">
                                  <w14:noFill/>
                                  <w14:prstDash w14:val="solid"/>
                                  <w14:bevel/>
                                </w14:textOutline>
                              </w:rPr>
                              <w:tab/>
                            </w:r>
                            <w:r w:rsidRPr="00AA06C4">
                              <w:rPr>
                                <w:b/>
                                <w:color w:val="0070C0"/>
                                <w14:textOutline w14:w="9525" w14:cap="rnd" w14:cmpd="sng" w14:algn="ctr">
                                  <w14:noFill/>
                                  <w14:prstDash w14:val="solid"/>
                                  <w14:bevel/>
                                </w14:textOutline>
                              </w:rPr>
                              <w:t>Dikkat:</w:t>
                            </w:r>
                            <w:r w:rsidRPr="00AA06C4">
                              <w:rPr>
                                <w:color w:val="0070C0"/>
                                <w14:textOutline w14:w="9525" w14:cap="rnd" w14:cmpd="sng" w14:algn="ctr">
                                  <w14:noFill/>
                                  <w14:prstDash w14:val="solid"/>
                                  <w14:bevel/>
                                </w14:textOutline>
                              </w:rPr>
                              <w:t xml:space="preserve"> </w:t>
                            </w:r>
                            <w:r w:rsidRPr="00C259A3">
                              <w:rPr>
                                <w:bCs/>
                                <w14:textOutline w14:w="9525" w14:cap="rnd" w14:cmpd="sng" w14:algn="ctr">
                                  <w14:noFill/>
                                  <w14:prstDash w14:val="solid"/>
                                  <w14:bevel/>
                                </w14:textOutline>
                              </w:rPr>
                              <w:t>Açık Öğretim Ortaokulu, Mesleki Açık Öğretim Lisesi veya Açık Öğretim Lisesinden mezun olan öğrencilerden, Açık Öğretim Lisesi Bilgi Yönetim Sistemi üzerinde söz konusu okuldan mezun olduğu görülenlerin kayıtları alınırken herhangi bir mezuniyet belgesi istenmeyecektir. Ancak mezuniyet belgesiyle müracaat eden öğrencilerin belgeleri alınarak sisteme tarandıktan sonra dosyasına konulacaktır.</w:t>
                            </w:r>
                          </w:p>
                          <w:p w14:paraId="4C56FB87" w14:textId="38193EFB" w:rsidR="00E473BE" w:rsidRPr="00C259A3" w:rsidRDefault="00E473BE" w:rsidP="00C259A3">
                            <w:pPr>
                              <w:tabs>
                                <w:tab w:val="left" w:pos="567"/>
                              </w:tabs>
                              <w:spacing w:before="0" w:after="0" w:line="276" w:lineRule="auto"/>
                              <w:ind w:firstLine="0"/>
                              <w:rPr>
                                <w:bCs/>
                                <w14:textOutline w14:w="9525" w14:cap="rnd" w14:cmpd="sng" w14:algn="ctr">
                                  <w14:noFill/>
                                  <w14:prstDash w14:val="solid"/>
                                  <w14:bevel/>
                                </w14:textOutline>
                              </w:rPr>
                            </w:pPr>
                            <w:r>
                              <w:rPr>
                                <w:bCs/>
                                <w14:textOutline w14:w="9525" w14:cap="rnd" w14:cmpd="sng" w14:algn="ctr">
                                  <w14:noFill/>
                                  <w14:prstDash w14:val="solid"/>
                                  <w14:bevel/>
                                </w14:textOutline>
                              </w:rPr>
                              <w:tab/>
                            </w:r>
                            <w:r w:rsidRPr="00C259A3">
                              <w:rPr>
                                <w:bCs/>
                                <w14:textOutline w14:w="9525" w14:cap="rnd" w14:cmpd="sng" w14:algn="ctr">
                                  <w14:noFill/>
                                  <w14:prstDash w14:val="solid"/>
                                  <w14:bevel/>
                                </w14:textOutline>
                              </w:rPr>
                              <w:t xml:space="preserve">Öğrenciler, </w:t>
                            </w:r>
                            <w:r w:rsidR="00764881">
                              <w:rPr>
                                <w:bCs/>
                                <w14:textOutline w14:w="9525" w14:cap="rnd" w14:cmpd="sng" w14:algn="ctr">
                                  <w14:noFill/>
                                  <w14:prstDash w14:val="solid"/>
                                  <w14:bevel/>
                                </w14:textOutline>
                              </w:rPr>
                              <w:t>yeni</w:t>
                            </w:r>
                            <w:r w:rsidRPr="00C259A3">
                              <w:rPr>
                                <w:bCs/>
                                <w14:textOutline w14:w="9525" w14:cap="rnd" w14:cmpd="sng" w14:algn="ctr">
                                  <w14:noFill/>
                                  <w14:prstDash w14:val="solid"/>
                                  <w14:bevel/>
                                </w14:textOutline>
                              </w:rPr>
                              <w:t xml:space="preserve"> kayıt işleminde örgün eğitimde geçtiği/okuduğu sınıflardaki derslere ait notlarındaki eksiklikleri ayrıldıkları okullardan alacakları belgelerle tamamlamakla yükümlüdür. Bu belgelerdeki notların sisteme girişinden tamamen </w:t>
                            </w:r>
                            <w:r>
                              <w:rPr>
                                <w:bCs/>
                                <w14:textOutline w14:w="9525" w14:cap="rnd" w14:cmpd="sng" w14:algn="ctr">
                                  <w14:noFill/>
                                  <w14:prstDash w14:val="solid"/>
                                  <w14:bevel/>
                                </w14:textOutline>
                              </w:rPr>
                              <w:t>Yüz Yüze Eğitim Kurumu</w:t>
                            </w:r>
                            <w:r w:rsidRPr="00C259A3">
                              <w:rPr>
                                <w:bCs/>
                                <w14:textOutline w14:w="9525" w14:cap="rnd" w14:cmpd="sng" w14:algn="ctr">
                                  <w14:noFill/>
                                  <w14:prstDash w14:val="solid"/>
                                  <w14:bevel/>
                                </w14:textOutline>
                              </w:rPr>
                              <w:t xml:space="preserve"> sorumlud</w:t>
                            </w:r>
                            <w:r w:rsidR="00F747A3">
                              <w:rPr>
                                <w:bCs/>
                                <w14:textOutline w14:w="9525" w14:cap="rnd" w14:cmpd="sng" w14:algn="ctr">
                                  <w14:noFill/>
                                  <w14:prstDash w14:val="solid"/>
                                  <w14:bevel/>
                                </w14:textOutline>
                              </w:rPr>
                              <w:t xml:space="preserve">ur. (Örneğin: e-okul sisteminde </w:t>
                            </w:r>
                            <w:r w:rsidRPr="00C259A3">
                              <w:rPr>
                                <w:bCs/>
                                <w14:textOutline w14:w="9525" w14:cap="rnd" w14:cmpd="sng" w14:algn="ctr">
                                  <w14:noFill/>
                                  <w14:prstDash w14:val="solid"/>
                                  <w14:bevel/>
                                </w14:textOutline>
                              </w:rPr>
                              <w:t>2. sınıf notu olup 1. sınıf notu olmayanların 1. sınıf notları istenerek kayıt yapılacaktır.)</w:t>
                            </w:r>
                          </w:p>
                          <w:p w14:paraId="46A0F8EE" w14:textId="3FFC380B" w:rsidR="00E473BE" w:rsidRPr="00AA06C4" w:rsidRDefault="00E473BE" w:rsidP="00C259A3">
                            <w:pPr>
                              <w:tabs>
                                <w:tab w:val="left" w:pos="567"/>
                              </w:tabs>
                              <w:spacing w:before="0" w:after="0" w:line="276" w:lineRule="auto"/>
                              <w:ind w:firstLine="0"/>
                              <w:rPr>
                                <w14:textOutline w14:w="9525" w14:cap="rnd" w14:cmpd="sng" w14:algn="ctr">
                                  <w14:noFill/>
                                  <w14:prstDash w14:val="solid"/>
                                  <w14:bevel/>
                                </w14:textOutline>
                              </w:rPr>
                            </w:pPr>
                          </w:p>
                          <w:p w14:paraId="287A8B85" w14:textId="77777777" w:rsidR="00E473BE" w:rsidRPr="00AA06C4" w:rsidRDefault="00E473BE" w:rsidP="00C259A3">
                            <w:pPr>
                              <w:tabs>
                                <w:tab w:val="left" w:pos="567"/>
                              </w:tabs>
                              <w:ind w:firstLine="0"/>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A907E" id="_x0000_s1028" style="position:absolute;left:0;text-align:left;margin-left:6.2pt;margin-top:3.15pt;width:442.55pt;height:21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" fillcolor="#0070c0" strokecolor="#0070c0">
                <v:fill color2="#c9e8ff" rotate="t" angle="180" colors="0 #0070c0;9830f #81c9ff;22938f #c9e8ff" focus="100%" type="gradient"/>
                <v:shadow on="t" color="black" opacity="24903f" origin=",.5" offset="0,.55556mm"/>
                <v:textbox>
                  <w:txbxContent>
                    <w:p w14:paraId="78861EC2" w14:textId="3A409BC5" w:rsidR="00E473BE" w:rsidRPr="00C259A3" w:rsidRDefault="00E473BE" w:rsidP="00C259A3">
                      <w:pPr>
                        <w:tabs>
                          <w:tab w:val="left" w:pos="567"/>
                        </w:tabs>
                        <w:spacing w:before="0" w:after="0" w:line="276" w:lineRule="auto"/>
                        <w:ind w:firstLine="0"/>
                        <w:rPr>
                          <w:bCs/>
                          <w14:textOutline w14:w="9525" w14:cap="rnd" w14:cmpd="sng" w14:algn="ctr">
                            <w14:noFill/>
                            <w14:prstDash w14:val="solid"/>
                            <w14:bevel/>
                          </w14:textOutline>
                        </w:rPr>
                      </w:pPr>
                      <w:r w:rsidRPr="00AA06C4">
                        <w:rPr>
                          <w:b/>
                          <w:noProof/>
                          <w14:textOutline w14:w="9525" w14:cap="rnd" w14:cmpd="sng" w14:algn="ctr">
                            <w14:noFill/>
                            <w14:prstDash w14:val="solid"/>
                            <w14:bevel/>
                          </w14:textOutline>
                        </w:rPr>
                        <w:drawing>
                          <wp:inline distT="0" distB="0" distL="0" distR="0" wp14:anchorId="445476D3" wp14:editId="775F43AF">
                            <wp:extent cx="286603" cy="2525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6">
                                      <a:duotone>
                                        <a:schemeClr val="accent2">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AA06C4">
                        <w:rPr>
                          <w:color w:val="0070C0"/>
                          <w14:textOutline w14:w="9525" w14:cap="rnd" w14:cmpd="sng" w14:algn="ctr">
                            <w14:noFill/>
                            <w14:prstDash w14:val="solid"/>
                            <w14:bevel/>
                          </w14:textOutline>
                        </w:rPr>
                        <w:tab/>
                      </w:r>
                      <w:r w:rsidRPr="00AA06C4">
                        <w:rPr>
                          <w:b/>
                          <w:color w:val="0070C0"/>
                          <w14:textOutline w14:w="9525" w14:cap="rnd" w14:cmpd="sng" w14:algn="ctr">
                            <w14:noFill/>
                            <w14:prstDash w14:val="solid"/>
                            <w14:bevel/>
                          </w14:textOutline>
                        </w:rPr>
                        <w:t>Dikkat:</w:t>
                      </w:r>
                      <w:r w:rsidRPr="00AA06C4">
                        <w:rPr>
                          <w:color w:val="0070C0"/>
                          <w14:textOutline w14:w="9525" w14:cap="rnd" w14:cmpd="sng" w14:algn="ctr">
                            <w14:noFill/>
                            <w14:prstDash w14:val="solid"/>
                            <w14:bevel/>
                          </w14:textOutline>
                        </w:rPr>
                        <w:t xml:space="preserve"> </w:t>
                      </w:r>
                      <w:r w:rsidRPr="00C259A3">
                        <w:rPr>
                          <w:bCs/>
                          <w14:textOutline w14:w="9525" w14:cap="rnd" w14:cmpd="sng" w14:algn="ctr">
                            <w14:noFill/>
                            <w14:prstDash w14:val="solid"/>
                            <w14:bevel/>
                          </w14:textOutline>
                        </w:rPr>
                        <w:t>Açık Öğretim Ortaokulu, Mesleki Açık Öğretim Lisesi veya Açık Öğretim Lisesinden mezun olan öğrencilerden, Açık Öğretim Lisesi Bilgi Yönetim Sistemi üzerinde söz konusu okuldan mezun olduğu görülenlerin kayıtları alınırken herhangi bir mezuniyet belgesi istenmeyecektir. Ancak mezuniyet belgesiyle müracaat eden öğrencilerin belgeleri alınarak sisteme tarandıktan sonra dosyasına konulacaktır.</w:t>
                      </w:r>
                    </w:p>
                    <w:p w14:paraId="4C56FB87" w14:textId="38193EFB" w:rsidR="00E473BE" w:rsidRPr="00C259A3" w:rsidRDefault="00E473BE" w:rsidP="00C259A3">
                      <w:pPr>
                        <w:tabs>
                          <w:tab w:val="left" w:pos="567"/>
                        </w:tabs>
                        <w:spacing w:before="0" w:after="0" w:line="276" w:lineRule="auto"/>
                        <w:ind w:firstLine="0"/>
                        <w:rPr>
                          <w:bCs/>
                          <w14:textOutline w14:w="9525" w14:cap="rnd" w14:cmpd="sng" w14:algn="ctr">
                            <w14:noFill/>
                            <w14:prstDash w14:val="solid"/>
                            <w14:bevel/>
                          </w14:textOutline>
                        </w:rPr>
                      </w:pPr>
                      <w:r>
                        <w:rPr>
                          <w:bCs/>
                          <w14:textOutline w14:w="9525" w14:cap="rnd" w14:cmpd="sng" w14:algn="ctr">
                            <w14:noFill/>
                            <w14:prstDash w14:val="solid"/>
                            <w14:bevel/>
                          </w14:textOutline>
                        </w:rPr>
                        <w:tab/>
                      </w:r>
                      <w:r w:rsidRPr="00C259A3">
                        <w:rPr>
                          <w:bCs/>
                          <w14:textOutline w14:w="9525" w14:cap="rnd" w14:cmpd="sng" w14:algn="ctr">
                            <w14:noFill/>
                            <w14:prstDash w14:val="solid"/>
                            <w14:bevel/>
                          </w14:textOutline>
                        </w:rPr>
                        <w:t xml:space="preserve">Öğrenciler, </w:t>
                      </w:r>
                      <w:r w:rsidR="00764881">
                        <w:rPr>
                          <w:bCs/>
                          <w14:textOutline w14:w="9525" w14:cap="rnd" w14:cmpd="sng" w14:algn="ctr">
                            <w14:noFill/>
                            <w14:prstDash w14:val="solid"/>
                            <w14:bevel/>
                          </w14:textOutline>
                        </w:rPr>
                        <w:t>yeni</w:t>
                      </w:r>
                      <w:r w:rsidRPr="00C259A3">
                        <w:rPr>
                          <w:bCs/>
                          <w14:textOutline w14:w="9525" w14:cap="rnd" w14:cmpd="sng" w14:algn="ctr">
                            <w14:noFill/>
                            <w14:prstDash w14:val="solid"/>
                            <w14:bevel/>
                          </w14:textOutline>
                        </w:rPr>
                        <w:t xml:space="preserve"> kayıt işleminde örgün eğitimde geçtiği/okuduğu sınıflardaki derslere ait notlarındaki eksiklikleri ayrıldıkları okullardan alacakları belgelerle tamamlamakla yükümlüdür. Bu belgelerdeki notların sisteme girişinden tamamen </w:t>
                      </w:r>
                      <w:r>
                        <w:rPr>
                          <w:bCs/>
                          <w14:textOutline w14:w="9525" w14:cap="rnd" w14:cmpd="sng" w14:algn="ctr">
                            <w14:noFill/>
                            <w14:prstDash w14:val="solid"/>
                            <w14:bevel/>
                          </w14:textOutline>
                        </w:rPr>
                        <w:t>Yüz Yüze Eğitim Kurumu</w:t>
                      </w:r>
                      <w:r w:rsidRPr="00C259A3">
                        <w:rPr>
                          <w:bCs/>
                          <w14:textOutline w14:w="9525" w14:cap="rnd" w14:cmpd="sng" w14:algn="ctr">
                            <w14:noFill/>
                            <w14:prstDash w14:val="solid"/>
                            <w14:bevel/>
                          </w14:textOutline>
                        </w:rPr>
                        <w:t xml:space="preserve"> sorumlud</w:t>
                      </w:r>
                      <w:r w:rsidR="00F747A3">
                        <w:rPr>
                          <w:bCs/>
                          <w14:textOutline w14:w="9525" w14:cap="rnd" w14:cmpd="sng" w14:algn="ctr">
                            <w14:noFill/>
                            <w14:prstDash w14:val="solid"/>
                            <w14:bevel/>
                          </w14:textOutline>
                        </w:rPr>
                        <w:t xml:space="preserve">ur. (Örneğin: e-okul sisteminde </w:t>
                      </w:r>
                      <w:r w:rsidRPr="00C259A3">
                        <w:rPr>
                          <w:bCs/>
                          <w14:textOutline w14:w="9525" w14:cap="rnd" w14:cmpd="sng" w14:algn="ctr">
                            <w14:noFill/>
                            <w14:prstDash w14:val="solid"/>
                            <w14:bevel/>
                          </w14:textOutline>
                        </w:rPr>
                        <w:t>2. sınıf notu olup 1. sınıf notu olmayanların 1. sınıf notları istenerek kayıt yapılacaktır.)</w:t>
                      </w:r>
                    </w:p>
                    <w:p w14:paraId="46A0F8EE" w14:textId="3FFC380B" w:rsidR="00E473BE" w:rsidRPr="00AA06C4" w:rsidRDefault="00E473BE" w:rsidP="00C259A3">
                      <w:pPr>
                        <w:tabs>
                          <w:tab w:val="left" w:pos="567"/>
                        </w:tabs>
                        <w:spacing w:before="0" w:after="0" w:line="276" w:lineRule="auto"/>
                        <w:ind w:firstLine="0"/>
                        <w:rPr>
                          <w14:textOutline w14:w="9525" w14:cap="rnd" w14:cmpd="sng" w14:algn="ctr">
                            <w14:noFill/>
                            <w14:prstDash w14:val="solid"/>
                            <w14:bevel/>
                          </w14:textOutline>
                        </w:rPr>
                      </w:pPr>
                    </w:p>
                    <w:p w14:paraId="287A8B85" w14:textId="77777777" w:rsidR="00E473BE" w:rsidRPr="00AA06C4" w:rsidRDefault="00E473BE" w:rsidP="00C259A3">
                      <w:pPr>
                        <w:tabs>
                          <w:tab w:val="left" w:pos="567"/>
                        </w:tabs>
                        <w:ind w:firstLine="0"/>
                        <w:rPr>
                          <w14:textOutline w14:w="9525" w14:cap="rnd" w14:cmpd="sng" w14:algn="ctr">
                            <w14:noFill/>
                            <w14:prstDash w14:val="solid"/>
                            <w14:bevel/>
                          </w14:textOutline>
                        </w:rPr>
                      </w:pPr>
                    </w:p>
                  </w:txbxContent>
                </v:textbox>
                <w10:wrap anchorx="margin"/>
              </v:roundrect>
            </w:pict>
          </mc:Fallback>
        </mc:AlternateContent>
      </w:r>
    </w:p>
    <w:p w14:paraId="78D7AF4B" w14:textId="056CD014" w:rsidR="00C259A3" w:rsidRDefault="00C259A3" w:rsidP="000A6F43">
      <w:pPr>
        <w:spacing w:before="0" w:after="0" w:line="276" w:lineRule="auto"/>
        <w:rPr>
          <w:sz w:val="12"/>
          <w:szCs w:val="12"/>
        </w:rPr>
      </w:pPr>
    </w:p>
    <w:p w14:paraId="3A773E3F" w14:textId="0B9BCC75" w:rsidR="00C259A3" w:rsidRDefault="00C259A3" w:rsidP="000A6F43">
      <w:pPr>
        <w:spacing w:before="0" w:after="0" w:line="276" w:lineRule="auto"/>
        <w:rPr>
          <w:sz w:val="12"/>
          <w:szCs w:val="12"/>
        </w:rPr>
      </w:pPr>
    </w:p>
    <w:p w14:paraId="72FF689C" w14:textId="4B5D2D25" w:rsidR="00C259A3" w:rsidRDefault="00C259A3" w:rsidP="000A6F43">
      <w:pPr>
        <w:spacing w:before="0" w:after="0" w:line="276" w:lineRule="auto"/>
        <w:rPr>
          <w:sz w:val="12"/>
          <w:szCs w:val="12"/>
        </w:rPr>
      </w:pPr>
    </w:p>
    <w:p w14:paraId="5099C3AD" w14:textId="35F49884" w:rsidR="00C259A3" w:rsidRDefault="00C259A3" w:rsidP="000A6F43">
      <w:pPr>
        <w:spacing w:before="0" w:after="0" w:line="276" w:lineRule="auto"/>
        <w:rPr>
          <w:sz w:val="12"/>
          <w:szCs w:val="12"/>
        </w:rPr>
      </w:pPr>
    </w:p>
    <w:p w14:paraId="038BE389" w14:textId="28A4C19B" w:rsidR="00C259A3" w:rsidRDefault="00C259A3" w:rsidP="000A6F43">
      <w:pPr>
        <w:spacing w:before="0" w:after="0" w:line="276" w:lineRule="auto"/>
        <w:rPr>
          <w:sz w:val="12"/>
          <w:szCs w:val="12"/>
        </w:rPr>
      </w:pPr>
    </w:p>
    <w:p w14:paraId="53A4320C" w14:textId="5D20CEEC" w:rsidR="00C259A3" w:rsidRDefault="00C259A3" w:rsidP="000A6F43">
      <w:pPr>
        <w:spacing w:before="0" w:after="0" w:line="276" w:lineRule="auto"/>
        <w:rPr>
          <w:sz w:val="12"/>
          <w:szCs w:val="12"/>
        </w:rPr>
      </w:pPr>
    </w:p>
    <w:p w14:paraId="4EAF2866" w14:textId="30ADA3C7" w:rsidR="00C259A3" w:rsidRDefault="00C259A3" w:rsidP="000A6F43">
      <w:pPr>
        <w:spacing w:before="0" w:after="0" w:line="276" w:lineRule="auto"/>
        <w:rPr>
          <w:sz w:val="12"/>
          <w:szCs w:val="12"/>
        </w:rPr>
      </w:pPr>
    </w:p>
    <w:p w14:paraId="1070D127" w14:textId="53148010" w:rsidR="00C259A3" w:rsidRDefault="00C259A3" w:rsidP="000A6F43">
      <w:pPr>
        <w:spacing w:before="0" w:after="0" w:line="276" w:lineRule="auto"/>
        <w:rPr>
          <w:sz w:val="12"/>
          <w:szCs w:val="12"/>
        </w:rPr>
      </w:pPr>
    </w:p>
    <w:p w14:paraId="5481B6CF" w14:textId="0F4F0A9B" w:rsidR="00C259A3" w:rsidRDefault="00C259A3" w:rsidP="000A6F43">
      <w:pPr>
        <w:spacing w:before="0" w:after="0" w:line="276" w:lineRule="auto"/>
        <w:rPr>
          <w:sz w:val="12"/>
          <w:szCs w:val="12"/>
        </w:rPr>
      </w:pPr>
    </w:p>
    <w:p w14:paraId="665682E5" w14:textId="1FE879F0" w:rsidR="00C259A3" w:rsidRDefault="00C259A3" w:rsidP="000A6F43">
      <w:pPr>
        <w:spacing w:before="0" w:after="0" w:line="276" w:lineRule="auto"/>
        <w:rPr>
          <w:sz w:val="12"/>
          <w:szCs w:val="12"/>
        </w:rPr>
      </w:pPr>
    </w:p>
    <w:p w14:paraId="349AB17F" w14:textId="2D982FA7" w:rsidR="00C259A3" w:rsidRDefault="00C259A3" w:rsidP="000A6F43">
      <w:pPr>
        <w:spacing w:before="0" w:after="0" w:line="276" w:lineRule="auto"/>
        <w:rPr>
          <w:sz w:val="12"/>
          <w:szCs w:val="12"/>
        </w:rPr>
      </w:pPr>
    </w:p>
    <w:p w14:paraId="4268DD54" w14:textId="4BFFBA2E" w:rsidR="00C259A3" w:rsidRDefault="00C259A3" w:rsidP="000A6F43">
      <w:pPr>
        <w:spacing w:before="0" w:after="0" w:line="276" w:lineRule="auto"/>
        <w:rPr>
          <w:sz w:val="12"/>
          <w:szCs w:val="12"/>
        </w:rPr>
      </w:pPr>
    </w:p>
    <w:p w14:paraId="2C96484F" w14:textId="1C60D11F" w:rsidR="00C259A3" w:rsidRDefault="00C259A3" w:rsidP="000A6F43">
      <w:pPr>
        <w:spacing w:before="0" w:after="0" w:line="276" w:lineRule="auto"/>
        <w:rPr>
          <w:sz w:val="12"/>
          <w:szCs w:val="12"/>
        </w:rPr>
      </w:pPr>
    </w:p>
    <w:p w14:paraId="564BBA31" w14:textId="77777777" w:rsidR="0078722A" w:rsidRDefault="0078722A" w:rsidP="000A6F43">
      <w:pPr>
        <w:spacing w:before="0" w:after="0" w:line="276" w:lineRule="auto"/>
        <w:rPr>
          <w:sz w:val="12"/>
          <w:szCs w:val="12"/>
        </w:rPr>
      </w:pPr>
    </w:p>
    <w:p w14:paraId="20D9BE0D" w14:textId="77777777" w:rsidR="0078722A" w:rsidRDefault="0078722A" w:rsidP="000A6F43">
      <w:pPr>
        <w:spacing w:before="0" w:after="0" w:line="276" w:lineRule="auto"/>
        <w:rPr>
          <w:sz w:val="12"/>
          <w:szCs w:val="12"/>
        </w:rPr>
      </w:pPr>
    </w:p>
    <w:p w14:paraId="6A60D108" w14:textId="77777777" w:rsidR="0078722A" w:rsidRDefault="0078722A" w:rsidP="000A6F43">
      <w:pPr>
        <w:spacing w:before="0" w:after="0" w:line="276" w:lineRule="auto"/>
        <w:rPr>
          <w:sz w:val="12"/>
          <w:szCs w:val="12"/>
        </w:rPr>
      </w:pPr>
    </w:p>
    <w:p w14:paraId="7A3C426B" w14:textId="77777777" w:rsidR="0078722A" w:rsidRDefault="0078722A" w:rsidP="000A6F43">
      <w:pPr>
        <w:spacing w:before="0" w:after="0" w:line="276" w:lineRule="auto"/>
        <w:rPr>
          <w:sz w:val="12"/>
          <w:szCs w:val="12"/>
        </w:rPr>
      </w:pPr>
    </w:p>
    <w:p w14:paraId="76DF2E60" w14:textId="77777777" w:rsidR="0078722A" w:rsidRDefault="0078722A" w:rsidP="000A6F43">
      <w:pPr>
        <w:spacing w:before="0" w:after="0" w:line="276" w:lineRule="auto"/>
        <w:rPr>
          <w:sz w:val="12"/>
          <w:szCs w:val="12"/>
        </w:rPr>
      </w:pPr>
    </w:p>
    <w:p w14:paraId="6EBDFED7" w14:textId="77777777" w:rsidR="0078722A" w:rsidRDefault="0078722A" w:rsidP="000A6F43">
      <w:pPr>
        <w:spacing w:before="0" w:after="0" w:line="276" w:lineRule="auto"/>
        <w:rPr>
          <w:sz w:val="12"/>
          <w:szCs w:val="12"/>
        </w:rPr>
      </w:pPr>
    </w:p>
    <w:p w14:paraId="4943649C" w14:textId="3977800D" w:rsidR="00C259A3" w:rsidRDefault="00C259A3" w:rsidP="000A6F43">
      <w:pPr>
        <w:spacing w:before="0" w:after="0" w:line="276" w:lineRule="auto"/>
        <w:rPr>
          <w:sz w:val="12"/>
          <w:szCs w:val="12"/>
        </w:rPr>
      </w:pPr>
    </w:p>
    <w:p w14:paraId="38784239" w14:textId="789153D4" w:rsidR="00C259A3" w:rsidRDefault="00C259A3" w:rsidP="000A6F43">
      <w:pPr>
        <w:spacing w:before="0" w:after="0" w:line="276" w:lineRule="auto"/>
        <w:rPr>
          <w:sz w:val="12"/>
          <w:szCs w:val="12"/>
        </w:rPr>
      </w:pPr>
    </w:p>
    <w:p w14:paraId="7A49E506" w14:textId="7FE3FE81" w:rsidR="00C259A3" w:rsidRDefault="00C259A3" w:rsidP="000A6F43">
      <w:pPr>
        <w:spacing w:before="0" w:after="0" w:line="276" w:lineRule="auto"/>
        <w:rPr>
          <w:sz w:val="12"/>
          <w:szCs w:val="12"/>
        </w:rPr>
      </w:pPr>
    </w:p>
    <w:p w14:paraId="68A78748" w14:textId="7DFDCF10" w:rsidR="00C259A3" w:rsidRDefault="00C259A3" w:rsidP="000A6F43">
      <w:pPr>
        <w:spacing w:before="0" w:after="0" w:line="276" w:lineRule="auto"/>
        <w:rPr>
          <w:sz w:val="12"/>
          <w:szCs w:val="12"/>
        </w:rPr>
      </w:pPr>
    </w:p>
    <w:p w14:paraId="0CFD86F6" w14:textId="752F3F70" w:rsidR="00C259A3" w:rsidRDefault="00C259A3" w:rsidP="000A6F43">
      <w:pPr>
        <w:spacing w:before="0" w:after="0" w:line="276" w:lineRule="auto"/>
        <w:rPr>
          <w:sz w:val="12"/>
          <w:szCs w:val="12"/>
        </w:rPr>
      </w:pPr>
    </w:p>
    <w:p w14:paraId="30A1B51B" w14:textId="46ADABBE" w:rsidR="00C259A3" w:rsidRDefault="00C259A3" w:rsidP="000A6F43">
      <w:pPr>
        <w:spacing w:before="0" w:after="0" w:line="276" w:lineRule="auto"/>
        <w:rPr>
          <w:sz w:val="12"/>
          <w:szCs w:val="12"/>
        </w:rPr>
      </w:pPr>
    </w:p>
    <w:p w14:paraId="0FA27730" w14:textId="66C313C6" w:rsidR="00C259A3" w:rsidRDefault="00C259A3" w:rsidP="000A6F43">
      <w:pPr>
        <w:spacing w:before="0" w:after="0" w:line="276" w:lineRule="auto"/>
        <w:rPr>
          <w:sz w:val="12"/>
          <w:szCs w:val="12"/>
        </w:rPr>
      </w:pPr>
    </w:p>
    <w:p w14:paraId="64DA7AA1" w14:textId="77777777" w:rsidR="00C259A3" w:rsidRDefault="00C259A3" w:rsidP="000A6F43">
      <w:pPr>
        <w:spacing w:before="0" w:after="0" w:line="276" w:lineRule="auto"/>
        <w:rPr>
          <w:sz w:val="12"/>
          <w:szCs w:val="12"/>
        </w:rPr>
      </w:pPr>
    </w:p>
    <w:p w14:paraId="2C149E94" w14:textId="38F37262" w:rsidR="00EE250E" w:rsidRDefault="00EE250E" w:rsidP="000A6F43">
      <w:pPr>
        <w:spacing w:before="0" w:after="0" w:line="276" w:lineRule="auto"/>
        <w:rPr>
          <w:sz w:val="12"/>
          <w:szCs w:val="12"/>
        </w:rPr>
      </w:pPr>
    </w:p>
    <w:p w14:paraId="6E77FAA2" w14:textId="2096D08E" w:rsidR="00C259A3" w:rsidRDefault="00C259A3" w:rsidP="000A6F43">
      <w:pPr>
        <w:spacing w:before="0" w:after="0" w:line="276" w:lineRule="auto"/>
        <w:rPr>
          <w:sz w:val="12"/>
          <w:szCs w:val="12"/>
        </w:rPr>
      </w:pPr>
    </w:p>
    <w:p w14:paraId="54CB89C9" w14:textId="6959013A" w:rsidR="00CB29DA" w:rsidRDefault="00CB29DA" w:rsidP="000A6F43">
      <w:pPr>
        <w:spacing w:before="0" w:after="0" w:line="276" w:lineRule="auto"/>
        <w:rPr>
          <w:sz w:val="12"/>
          <w:szCs w:val="12"/>
        </w:rPr>
      </w:pPr>
    </w:p>
    <w:p w14:paraId="1690EB6F" w14:textId="0A475EF7" w:rsidR="00CB29DA" w:rsidRDefault="00CB29DA" w:rsidP="000A6F43">
      <w:pPr>
        <w:spacing w:before="0" w:after="0" w:line="276" w:lineRule="auto"/>
        <w:rPr>
          <w:sz w:val="12"/>
          <w:szCs w:val="12"/>
        </w:rPr>
      </w:pPr>
    </w:p>
    <w:p w14:paraId="0B46E2DE" w14:textId="4BC8D420" w:rsidR="00E53F85" w:rsidRPr="004F2458" w:rsidRDefault="00FA093B" w:rsidP="0052509C">
      <w:pPr>
        <w:pStyle w:val="Balk2"/>
        <w:tabs>
          <w:tab w:val="clear" w:pos="851"/>
        </w:tabs>
        <w:spacing w:before="0"/>
        <w:ind w:left="0" w:firstLine="0"/>
        <w:rPr>
          <w:bCs/>
        </w:rPr>
      </w:pPr>
      <w:bookmarkStart w:id="20" w:name="_Toc175569829"/>
      <w:proofErr w:type="gramStart"/>
      <w:r w:rsidRPr="004F2458">
        <w:rPr>
          <w:bCs/>
        </w:rPr>
        <w:lastRenderedPageBreak/>
        <w:t>e</w:t>
      </w:r>
      <w:proofErr w:type="gramEnd"/>
      <w:r w:rsidR="00872ACA" w:rsidRPr="004F2458">
        <w:rPr>
          <w:bCs/>
        </w:rPr>
        <w:t>-O</w:t>
      </w:r>
      <w:r w:rsidR="00B77C09" w:rsidRPr="004F2458">
        <w:rPr>
          <w:bCs/>
        </w:rPr>
        <w:t>k</w:t>
      </w:r>
      <w:r w:rsidR="00096A22" w:rsidRPr="004F2458">
        <w:rPr>
          <w:bCs/>
        </w:rPr>
        <w:t>ulda Kaydı Olmayan Öğrenciler</w:t>
      </w:r>
      <w:r w:rsidR="00603928" w:rsidRPr="004F2458">
        <w:rPr>
          <w:bCs/>
        </w:rPr>
        <w:t xml:space="preserve"> İçin Gerekli Evraklar</w:t>
      </w:r>
      <w:bookmarkEnd w:id="20"/>
    </w:p>
    <w:p w14:paraId="11F4BDFF" w14:textId="437A0CF4" w:rsidR="005048EC" w:rsidRPr="0004449D" w:rsidRDefault="00AA06C4" w:rsidP="00AA06C4">
      <w:pPr>
        <w:pStyle w:val="ListeParagraf"/>
        <w:numPr>
          <w:ilvl w:val="0"/>
          <w:numId w:val="11"/>
        </w:numPr>
        <w:ind w:left="709" w:right="13" w:hanging="709"/>
        <w:rPr>
          <w:rFonts w:ascii="Times New Roman" w:hAnsi="Times New Roman"/>
          <w:color w:val="010302"/>
          <w:sz w:val="24"/>
          <w:szCs w:val="24"/>
        </w:rPr>
      </w:pPr>
      <w:r w:rsidRPr="00635CAD">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293ACFA8" wp14:editId="48DE13E8">
                <wp:simplePos x="0" y="0"/>
                <wp:positionH relativeFrom="margin">
                  <wp:align>right</wp:align>
                </wp:positionH>
                <wp:positionV relativeFrom="paragraph">
                  <wp:posOffset>665433</wp:posOffset>
                </wp:positionV>
                <wp:extent cx="5622195" cy="929031"/>
                <wp:effectExtent l="57150" t="38100" r="74295" b="99695"/>
                <wp:wrapNone/>
                <wp:docPr id="10" name="Yuvarlatılmış Dikdörtgen 16"/>
                <wp:cNvGraphicFramePr/>
                <a:graphic xmlns:a="http://schemas.openxmlformats.org/drawingml/2006/main">
                  <a:graphicData uri="http://schemas.microsoft.com/office/word/2010/wordprocessingShape">
                    <wps:wsp>
                      <wps:cNvSpPr/>
                      <wps:spPr>
                        <a:xfrm>
                          <a:off x="0" y="0"/>
                          <a:ext cx="5622195" cy="929031"/>
                        </a:xfrm>
                        <a:prstGeom prst="roundRect">
                          <a:avLst/>
                        </a:prstGeom>
                        <a:gradFill>
                          <a:gsLst>
                            <a:gs pos="0">
                              <a:srgbClr val="0070C0"/>
                            </a:gs>
                            <a:gs pos="15000">
                              <a:srgbClr val="81C9FF"/>
                            </a:gs>
                            <a:gs pos="35000">
                              <a:srgbClr val="C9E8FF"/>
                            </a:gs>
                          </a:gsLst>
                          <a:lin ang="16200000" scaled="1"/>
                        </a:gradFill>
                        <a:ln>
                          <a:solidFill>
                            <a:srgbClr val="0070C0"/>
                          </a:solidFill>
                        </a:ln>
                      </wps:spPr>
                      <wps:style>
                        <a:lnRef idx="1">
                          <a:schemeClr val="accent5"/>
                        </a:lnRef>
                        <a:fillRef idx="2">
                          <a:schemeClr val="accent5"/>
                        </a:fillRef>
                        <a:effectRef idx="1">
                          <a:schemeClr val="accent5"/>
                        </a:effectRef>
                        <a:fontRef idx="minor">
                          <a:schemeClr val="dk1"/>
                        </a:fontRef>
                      </wps:style>
                      <wps:txbx>
                        <w:txbxContent>
                          <w:p w14:paraId="00B0489D" w14:textId="77777777" w:rsidR="00E473BE" w:rsidRPr="00AA06C4" w:rsidRDefault="00E473BE" w:rsidP="00AA06C4">
                            <w:pPr>
                              <w:tabs>
                                <w:tab w:val="left" w:pos="567"/>
                              </w:tabs>
                              <w:spacing w:before="0" w:after="0" w:line="276" w:lineRule="auto"/>
                              <w:ind w:firstLine="0"/>
                              <w:rPr>
                                <w14:textOutline w14:w="9525" w14:cap="rnd" w14:cmpd="sng" w14:algn="ctr">
                                  <w14:noFill/>
                                  <w14:prstDash w14:val="solid"/>
                                  <w14:bevel/>
                                </w14:textOutline>
                              </w:rPr>
                            </w:pPr>
                            <w:r w:rsidRPr="00AA06C4">
                              <w:rPr>
                                <w:b/>
                                <w:noProof/>
                                <w14:textOutline w14:w="9525" w14:cap="rnd" w14:cmpd="sng" w14:algn="ctr">
                                  <w14:noFill/>
                                  <w14:prstDash w14:val="solid"/>
                                  <w14:bevel/>
                                </w14:textOutline>
                              </w:rPr>
                              <w:drawing>
                                <wp:inline distT="0" distB="0" distL="0" distR="0" wp14:anchorId="14F157DB" wp14:editId="09C418B2">
                                  <wp:extent cx="286603" cy="2525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6">
                                            <a:duotone>
                                              <a:schemeClr val="accent2">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AA06C4">
                              <w:rPr>
                                <w:color w:val="0070C0"/>
                                <w14:textOutline w14:w="9525" w14:cap="rnd" w14:cmpd="sng" w14:algn="ctr">
                                  <w14:noFill/>
                                  <w14:prstDash w14:val="solid"/>
                                  <w14:bevel/>
                                </w14:textOutline>
                              </w:rPr>
                              <w:tab/>
                            </w:r>
                            <w:r w:rsidRPr="00AA06C4">
                              <w:rPr>
                                <w:b/>
                                <w:color w:val="0070C0"/>
                                <w14:textOutline w14:w="9525" w14:cap="rnd" w14:cmpd="sng" w14:algn="ctr">
                                  <w14:noFill/>
                                  <w14:prstDash w14:val="solid"/>
                                  <w14:bevel/>
                                </w14:textOutline>
                              </w:rPr>
                              <w:t>Dikkat:</w:t>
                            </w:r>
                            <w:r w:rsidRPr="00AA06C4">
                              <w:rPr>
                                <w:color w:val="0070C0"/>
                                <w14:textOutline w14:w="9525" w14:cap="rnd" w14:cmpd="sng" w14:algn="ctr">
                                  <w14:noFill/>
                                  <w14:prstDash w14:val="solid"/>
                                  <w14:bevel/>
                                </w14:textOutline>
                              </w:rPr>
                              <w:t xml:space="preserve"> </w:t>
                            </w:r>
                            <w:r w:rsidRPr="00AA06C4">
                              <w:rPr>
                                <w14:textOutline w14:w="9525" w14:cap="rnd" w14:cmpd="sng" w14:algn="ctr">
                                  <w14:noFill/>
                                  <w14:prstDash w14:val="solid"/>
                                  <w14:bevel/>
                                </w14:textOutline>
                              </w:rPr>
                              <w:t>T.C. Kimlik numarası bulunmayan (Türk vatandaşı olmayıp ülkemizde yaşayan yabancı uyruklu kişiler) öğrenci kayıtları için “Yabancı Uyruklu Öğrenci” kutucuğunun işaretlenmesi gerekmektedir.</w:t>
                            </w:r>
                          </w:p>
                          <w:p w14:paraId="5611BF57" w14:textId="05DE4F2F" w:rsidR="00E473BE" w:rsidRPr="00AA06C4" w:rsidRDefault="00E473BE" w:rsidP="00AA06C4">
                            <w:pPr>
                              <w:tabs>
                                <w:tab w:val="left" w:pos="567"/>
                              </w:tabs>
                              <w:spacing w:before="0" w:after="0" w:line="276" w:lineRule="auto"/>
                              <w:ind w:firstLine="0"/>
                              <w:rPr>
                                <w14:textOutline w14:w="9525" w14:cap="rnd" w14:cmpd="sng" w14:algn="ctr">
                                  <w14:noFill/>
                                  <w14:prstDash w14:val="solid"/>
                                  <w14:bevel/>
                                </w14:textOutline>
                              </w:rPr>
                            </w:pPr>
                          </w:p>
                          <w:p w14:paraId="01E642B4" w14:textId="77777777" w:rsidR="00E473BE" w:rsidRPr="00AA06C4" w:rsidRDefault="00E473BE" w:rsidP="00AA06C4">
                            <w:pPr>
                              <w:tabs>
                                <w:tab w:val="left" w:pos="567"/>
                              </w:tabs>
                              <w:ind w:firstLine="0"/>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ACFA8" id="_x0000_s1029" style="position:absolute;left:0;text-align:left;margin-left:391.5pt;margin-top:52.4pt;width:442.7pt;height:73.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" fillcolor="#0070c0" strokecolor="#0070c0">
                <v:fill color2="#c9e8ff" rotate="t" angle="180" colors="0 #0070c0;9830f #81c9ff;22938f #c9e8ff" focus="100%" type="gradient"/>
                <v:shadow on="t" color="black" opacity="24903f" origin=",.5" offset="0,.55556mm"/>
                <v:textbox>
                  <w:txbxContent>
                    <w:p w14:paraId="00B0489D" w14:textId="77777777" w:rsidR="00E473BE" w:rsidRPr="00AA06C4" w:rsidRDefault="00E473BE" w:rsidP="00AA06C4">
                      <w:pPr>
                        <w:tabs>
                          <w:tab w:val="left" w:pos="567"/>
                        </w:tabs>
                        <w:spacing w:before="0" w:after="0" w:line="276" w:lineRule="auto"/>
                        <w:ind w:firstLine="0"/>
                        <w:rPr>
                          <w14:textOutline w14:w="9525" w14:cap="rnd" w14:cmpd="sng" w14:algn="ctr">
                            <w14:noFill/>
                            <w14:prstDash w14:val="solid"/>
                            <w14:bevel/>
                          </w14:textOutline>
                        </w:rPr>
                      </w:pPr>
                      <w:r w:rsidRPr="00AA06C4">
                        <w:rPr>
                          <w:b/>
                          <w:noProof/>
                          <w14:textOutline w14:w="9525" w14:cap="rnd" w14:cmpd="sng" w14:algn="ctr">
                            <w14:noFill/>
                            <w14:prstDash w14:val="solid"/>
                            <w14:bevel/>
                          </w14:textOutline>
                        </w:rPr>
                        <w:drawing>
                          <wp:inline distT="0" distB="0" distL="0" distR="0" wp14:anchorId="14F157DB" wp14:editId="09C418B2">
                            <wp:extent cx="286603" cy="2525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6">
                                      <a:duotone>
                                        <a:schemeClr val="accent2">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AA06C4">
                        <w:rPr>
                          <w:color w:val="0070C0"/>
                          <w14:textOutline w14:w="9525" w14:cap="rnd" w14:cmpd="sng" w14:algn="ctr">
                            <w14:noFill/>
                            <w14:prstDash w14:val="solid"/>
                            <w14:bevel/>
                          </w14:textOutline>
                        </w:rPr>
                        <w:tab/>
                      </w:r>
                      <w:r w:rsidRPr="00AA06C4">
                        <w:rPr>
                          <w:b/>
                          <w:color w:val="0070C0"/>
                          <w14:textOutline w14:w="9525" w14:cap="rnd" w14:cmpd="sng" w14:algn="ctr">
                            <w14:noFill/>
                            <w14:prstDash w14:val="solid"/>
                            <w14:bevel/>
                          </w14:textOutline>
                        </w:rPr>
                        <w:t>Dikkat:</w:t>
                      </w:r>
                      <w:r w:rsidRPr="00AA06C4">
                        <w:rPr>
                          <w:color w:val="0070C0"/>
                          <w14:textOutline w14:w="9525" w14:cap="rnd" w14:cmpd="sng" w14:algn="ctr">
                            <w14:noFill/>
                            <w14:prstDash w14:val="solid"/>
                            <w14:bevel/>
                          </w14:textOutline>
                        </w:rPr>
                        <w:t xml:space="preserve"> </w:t>
                      </w:r>
                      <w:r w:rsidRPr="00AA06C4">
                        <w:rPr>
                          <w14:textOutline w14:w="9525" w14:cap="rnd" w14:cmpd="sng" w14:algn="ctr">
                            <w14:noFill/>
                            <w14:prstDash w14:val="solid"/>
                            <w14:bevel/>
                          </w14:textOutline>
                        </w:rPr>
                        <w:t>T.C. Kimlik numarası bulunmayan (Türk vatandaşı olmayıp ülkemizde yaşayan yabancı uyruklu kişiler) öğrenci kayıtları için “Yabancı Uyruklu Öğrenci” kutucuğunun işaretlenmesi gerekmektedir.</w:t>
                      </w:r>
                    </w:p>
                    <w:p w14:paraId="5611BF57" w14:textId="05DE4F2F" w:rsidR="00E473BE" w:rsidRPr="00AA06C4" w:rsidRDefault="00E473BE" w:rsidP="00AA06C4">
                      <w:pPr>
                        <w:tabs>
                          <w:tab w:val="left" w:pos="567"/>
                        </w:tabs>
                        <w:spacing w:before="0" w:after="0" w:line="276" w:lineRule="auto"/>
                        <w:ind w:firstLine="0"/>
                        <w:rPr>
                          <w14:textOutline w14:w="9525" w14:cap="rnd" w14:cmpd="sng" w14:algn="ctr">
                            <w14:noFill/>
                            <w14:prstDash w14:val="solid"/>
                            <w14:bevel/>
                          </w14:textOutline>
                        </w:rPr>
                      </w:pPr>
                    </w:p>
                    <w:p w14:paraId="01E642B4" w14:textId="77777777" w:rsidR="00E473BE" w:rsidRPr="00AA06C4" w:rsidRDefault="00E473BE" w:rsidP="00AA06C4">
                      <w:pPr>
                        <w:tabs>
                          <w:tab w:val="left" w:pos="567"/>
                        </w:tabs>
                        <w:ind w:firstLine="0"/>
                        <w:rPr>
                          <w14:textOutline w14:w="9525" w14:cap="rnd" w14:cmpd="sng" w14:algn="ctr">
                            <w14:noFill/>
                            <w14:prstDash w14:val="solid"/>
                            <w14:bevel/>
                          </w14:textOutline>
                        </w:rPr>
                      </w:pPr>
                    </w:p>
                  </w:txbxContent>
                </v:textbox>
                <w10:wrap anchorx="margin"/>
              </v:roundrect>
            </w:pict>
          </mc:Fallback>
        </mc:AlternateContent>
      </w:r>
      <w:r w:rsidR="00E53F85" w:rsidRPr="004F2458">
        <w:rPr>
          <w:rFonts w:ascii="Times New Roman" w:hAnsi="Times New Roman"/>
          <w:color w:val="000000"/>
          <w:sz w:val="24"/>
          <w:szCs w:val="24"/>
        </w:rPr>
        <w:t xml:space="preserve">T.C. Kimlik Numarasını gösteren belge </w:t>
      </w:r>
      <w:r w:rsidR="00E53F85" w:rsidRPr="004F2458">
        <w:rPr>
          <w:rFonts w:ascii="Times New Roman" w:hAnsi="Times New Roman"/>
          <w:sz w:val="24"/>
          <w:szCs w:val="24"/>
        </w:rPr>
        <w:t>(nüfus cüzdanı, T.C. Kimlik kartı, ehliyet, süresi geçmemiş pasaport)</w:t>
      </w:r>
      <w:r w:rsidR="00E53F85" w:rsidRPr="004F2458">
        <w:rPr>
          <w:rFonts w:ascii="Times New Roman" w:hAnsi="Times New Roman"/>
          <w:color w:val="000000"/>
          <w:sz w:val="24"/>
          <w:szCs w:val="24"/>
        </w:rPr>
        <w:t>, T.C</w:t>
      </w:r>
      <w:r w:rsidR="00F747A3">
        <w:rPr>
          <w:rFonts w:ascii="Times New Roman" w:hAnsi="Times New Roman"/>
          <w:color w:val="000000"/>
          <w:sz w:val="24"/>
          <w:szCs w:val="24"/>
        </w:rPr>
        <w:t>. Kimlik Numarası olmayanlardan</w:t>
      </w:r>
      <w:r w:rsidR="00E53F85" w:rsidRPr="004F2458">
        <w:rPr>
          <w:rFonts w:ascii="Times New Roman" w:hAnsi="Times New Roman"/>
          <w:color w:val="000000"/>
          <w:sz w:val="24"/>
          <w:szCs w:val="24"/>
        </w:rPr>
        <w:t xml:space="preserve"> kimlik bilgilerini gösteren belge</w:t>
      </w:r>
      <w:r w:rsidR="005048EC" w:rsidRPr="004F2458">
        <w:rPr>
          <w:rFonts w:ascii="Times New Roman" w:hAnsi="Times New Roman"/>
          <w:color w:val="000000"/>
          <w:sz w:val="24"/>
          <w:szCs w:val="24"/>
        </w:rPr>
        <w:t>,</w:t>
      </w:r>
    </w:p>
    <w:p w14:paraId="0DBFF19C" w14:textId="14DADE38" w:rsidR="0004449D" w:rsidRDefault="0004449D" w:rsidP="0004449D">
      <w:pPr>
        <w:ind w:right="13"/>
        <w:rPr>
          <w:color w:val="010302"/>
        </w:rPr>
      </w:pPr>
    </w:p>
    <w:p w14:paraId="2B8BBDAC" w14:textId="77777777" w:rsidR="0004449D" w:rsidRPr="0004449D" w:rsidRDefault="0004449D" w:rsidP="0004449D">
      <w:pPr>
        <w:ind w:right="13"/>
        <w:rPr>
          <w:color w:val="010302"/>
        </w:rPr>
      </w:pPr>
    </w:p>
    <w:p w14:paraId="5DD28521" w14:textId="489DFA01" w:rsidR="00AA06C4" w:rsidRPr="00AA06C4" w:rsidRDefault="00AA06C4" w:rsidP="00AA06C4">
      <w:pPr>
        <w:ind w:right="13"/>
        <w:rPr>
          <w:color w:val="010302"/>
        </w:rPr>
      </w:pPr>
    </w:p>
    <w:p w14:paraId="037ACA37" w14:textId="3544BA07" w:rsidR="00D846F1" w:rsidRDefault="00D846F1" w:rsidP="00AA06C4">
      <w:pPr>
        <w:pStyle w:val="ListeParagraf"/>
        <w:ind w:left="709" w:right="13" w:hanging="709"/>
        <w:rPr>
          <w:rFonts w:ascii="Times New Roman" w:hAnsi="Times New Roman"/>
          <w:color w:val="010302"/>
          <w:sz w:val="12"/>
          <w:szCs w:val="12"/>
        </w:rPr>
      </w:pPr>
    </w:p>
    <w:p w14:paraId="28A16102" w14:textId="5213419F" w:rsidR="00AA06C4" w:rsidRDefault="00AA06C4" w:rsidP="00AA06C4">
      <w:pPr>
        <w:pStyle w:val="ListeParagraf"/>
        <w:ind w:left="709" w:right="13" w:hanging="709"/>
        <w:rPr>
          <w:rFonts w:ascii="Times New Roman" w:hAnsi="Times New Roman"/>
          <w:color w:val="010302"/>
          <w:sz w:val="12"/>
          <w:szCs w:val="12"/>
        </w:rPr>
      </w:pPr>
    </w:p>
    <w:p w14:paraId="30DBF1D7" w14:textId="77777777" w:rsidR="005048EC" w:rsidRPr="004F2458" w:rsidRDefault="005048EC" w:rsidP="00AA06C4">
      <w:pPr>
        <w:pStyle w:val="ListeParagraf"/>
        <w:widowControl w:val="0"/>
        <w:numPr>
          <w:ilvl w:val="0"/>
          <w:numId w:val="11"/>
        </w:numPr>
        <w:spacing w:before="0" w:after="0"/>
        <w:ind w:left="709" w:right="13" w:hanging="709"/>
        <w:contextualSpacing w:val="0"/>
        <w:rPr>
          <w:rFonts w:ascii="Times New Roman" w:hAnsi="Times New Roman"/>
          <w:color w:val="000000"/>
          <w:sz w:val="24"/>
          <w:szCs w:val="24"/>
        </w:rPr>
      </w:pPr>
      <w:r w:rsidRPr="004F2458">
        <w:rPr>
          <w:rFonts w:ascii="Times New Roman" w:hAnsi="Times New Roman"/>
          <w:color w:val="000000"/>
          <w:sz w:val="24"/>
          <w:szCs w:val="24"/>
        </w:rPr>
        <w:t>Ön</w:t>
      </w:r>
      <w:r w:rsidRPr="00F747A3">
        <w:rPr>
          <w:rFonts w:ascii="Times New Roman" w:hAnsi="Times New Roman"/>
          <w:color w:val="000000"/>
          <w:sz w:val="24"/>
          <w:szCs w:val="24"/>
        </w:rPr>
        <w:t xml:space="preserve"> </w:t>
      </w:r>
      <w:r w:rsidRPr="004F2458">
        <w:rPr>
          <w:rFonts w:ascii="Times New Roman" w:hAnsi="Times New Roman"/>
          <w:color w:val="000000"/>
          <w:sz w:val="24"/>
          <w:szCs w:val="24"/>
        </w:rPr>
        <w:t>cepheden</w:t>
      </w:r>
      <w:r w:rsidRPr="00F747A3">
        <w:rPr>
          <w:rFonts w:ascii="Times New Roman" w:hAnsi="Times New Roman"/>
          <w:color w:val="000000"/>
          <w:sz w:val="24"/>
          <w:szCs w:val="24"/>
        </w:rPr>
        <w:t xml:space="preserve"> </w:t>
      </w:r>
      <w:r w:rsidRPr="004F2458">
        <w:rPr>
          <w:rFonts w:ascii="Times New Roman" w:hAnsi="Times New Roman"/>
          <w:color w:val="000000"/>
          <w:sz w:val="24"/>
          <w:szCs w:val="24"/>
        </w:rPr>
        <w:t>ve</w:t>
      </w:r>
      <w:r w:rsidRPr="00F747A3">
        <w:rPr>
          <w:rFonts w:ascii="Times New Roman" w:hAnsi="Times New Roman"/>
          <w:color w:val="000000"/>
          <w:sz w:val="24"/>
          <w:szCs w:val="24"/>
        </w:rPr>
        <w:t xml:space="preserve"> </w:t>
      </w:r>
      <w:r w:rsidRPr="004F2458">
        <w:rPr>
          <w:rFonts w:ascii="Times New Roman" w:hAnsi="Times New Roman"/>
          <w:color w:val="000000"/>
          <w:sz w:val="24"/>
          <w:szCs w:val="24"/>
        </w:rPr>
        <w:t>son</w:t>
      </w:r>
      <w:r w:rsidRPr="00F747A3">
        <w:rPr>
          <w:rFonts w:ascii="Times New Roman" w:hAnsi="Times New Roman"/>
          <w:color w:val="000000"/>
          <w:sz w:val="24"/>
          <w:szCs w:val="24"/>
        </w:rPr>
        <w:t xml:space="preserve"> </w:t>
      </w:r>
      <w:r w:rsidRPr="004F2458">
        <w:rPr>
          <w:rFonts w:ascii="Times New Roman" w:hAnsi="Times New Roman"/>
          <w:color w:val="000000"/>
          <w:sz w:val="24"/>
          <w:szCs w:val="24"/>
        </w:rPr>
        <w:t>altı</w:t>
      </w:r>
      <w:r w:rsidRPr="00F747A3">
        <w:rPr>
          <w:rFonts w:ascii="Times New Roman" w:hAnsi="Times New Roman"/>
          <w:color w:val="000000"/>
          <w:sz w:val="24"/>
          <w:szCs w:val="24"/>
        </w:rPr>
        <w:t xml:space="preserve"> </w:t>
      </w:r>
      <w:r w:rsidRPr="004F2458">
        <w:rPr>
          <w:rFonts w:ascii="Times New Roman" w:hAnsi="Times New Roman"/>
          <w:color w:val="000000"/>
          <w:sz w:val="24"/>
          <w:szCs w:val="24"/>
        </w:rPr>
        <w:t>ay</w:t>
      </w:r>
      <w:r w:rsidRPr="00F747A3">
        <w:rPr>
          <w:rFonts w:ascii="Times New Roman" w:hAnsi="Times New Roman"/>
          <w:color w:val="000000"/>
          <w:sz w:val="24"/>
          <w:szCs w:val="24"/>
        </w:rPr>
        <w:t xml:space="preserve"> </w:t>
      </w:r>
      <w:r w:rsidRPr="004F2458">
        <w:rPr>
          <w:rFonts w:ascii="Times New Roman" w:hAnsi="Times New Roman"/>
          <w:color w:val="000000"/>
          <w:sz w:val="24"/>
          <w:szCs w:val="24"/>
        </w:rPr>
        <w:t>içinde</w:t>
      </w:r>
      <w:r w:rsidRPr="00F747A3">
        <w:rPr>
          <w:rFonts w:ascii="Times New Roman" w:hAnsi="Times New Roman"/>
          <w:color w:val="000000"/>
          <w:sz w:val="24"/>
          <w:szCs w:val="24"/>
        </w:rPr>
        <w:t xml:space="preserve"> </w:t>
      </w:r>
      <w:r w:rsidRPr="004F2458">
        <w:rPr>
          <w:rFonts w:ascii="Times New Roman" w:hAnsi="Times New Roman"/>
          <w:color w:val="000000"/>
          <w:sz w:val="24"/>
          <w:szCs w:val="24"/>
        </w:rPr>
        <w:t>çekilmiş</w:t>
      </w:r>
      <w:r w:rsidRPr="00F747A3">
        <w:rPr>
          <w:rFonts w:ascii="Times New Roman" w:hAnsi="Times New Roman"/>
          <w:color w:val="000000"/>
          <w:sz w:val="24"/>
          <w:szCs w:val="24"/>
        </w:rPr>
        <w:t xml:space="preserve"> </w:t>
      </w:r>
      <w:r w:rsidRPr="004F2458">
        <w:rPr>
          <w:rFonts w:ascii="Times New Roman" w:hAnsi="Times New Roman"/>
          <w:color w:val="000000"/>
          <w:sz w:val="24"/>
          <w:szCs w:val="24"/>
        </w:rPr>
        <w:t>bir</w:t>
      </w:r>
      <w:r w:rsidRPr="00F747A3">
        <w:rPr>
          <w:rFonts w:ascii="Times New Roman" w:hAnsi="Times New Roman"/>
          <w:color w:val="000000"/>
          <w:sz w:val="24"/>
          <w:szCs w:val="24"/>
        </w:rPr>
        <w:t xml:space="preserve"> </w:t>
      </w:r>
      <w:r w:rsidRPr="004F2458">
        <w:rPr>
          <w:rFonts w:ascii="Times New Roman" w:hAnsi="Times New Roman"/>
          <w:color w:val="000000"/>
          <w:sz w:val="24"/>
          <w:szCs w:val="24"/>
        </w:rPr>
        <w:t>adet</w:t>
      </w:r>
      <w:r w:rsidRPr="00F747A3">
        <w:rPr>
          <w:rFonts w:ascii="Times New Roman" w:hAnsi="Times New Roman"/>
          <w:color w:val="000000"/>
          <w:sz w:val="24"/>
          <w:szCs w:val="24"/>
        </w:rPr>
        <w:t xml:space="preserve"> </w:t>
      </w:r>
      <w:r w:rsidRPr="004F2458">
        <w:rPr>
          <w:rFonts w:ascii="Times New Roman" w:hAnsi="Times New Roman"/>
          <w:color w:val="000000"/>
          <w:sz w:val="24"/>
          <w:szCs w:val="24"/>
        </w:rPr>
        <w:t>renkli</w:t>
      </w:r>
      <w:r w:rsidRPr="00F747A3">
        <w:rPr>
          <w:rFonts w:ascii="Times New Roman" w:hAnsi="Times New Roman"/>
          <w:color w:val="000000"/>
          <w:sz w:val="24"/>
          <w:szCs w:val="24"/>
        </w:rPr>
        <w:t xml:space="preserve"> </w:t>
      </w:r>
      <w:r w:rsidRPr="004F2458">
        <w:rPr>
          <w:rFonts w:ascii="Times New Roman" w:hAnsi="Times New Roman"/>
          <w:color w:val="000000"/>
          <w:sz w:val="24"/>
          <w:szCs w:val="24"/>
        </w:rPr>
        <w:t>biyometrik fotoğraf,</w:t>
      </w:r>
    </w:p>
    <w:p w14:paraId="0193DC42" w14:textId="33B9A51A" w:rsidR="00E53F85" w:rsidRPr="00217E56" w:rsidRDefault="003B39B2" w:rsidP="00AA06C4">
      <w:pPr>
        <w:pStyle w:val="ListeParagraf"/>
        <w:widowControl w:val="0"/>
        <w:numPr>
          <w:ilvl w:val="0"/>
          <w:numId w:val="11"/>
        </w:numPr>
        <w:spacing w:before="0" w:after="0"/>
        <w:ind w:left="709" w:right="13" w:hanging="709"/>
        <w:contextualSpacing w:val="0"/>
        <w:rPr>
          <w:rFonts w:ascii="Times New Roman" w:hAnsi="Times New Roman"/>
          <w:color w:val="000000"/>
          <w:sz w:val="24"/>
          <w:szCs w:val="24"/>
        </w:rPr>
      </w:pPr>
      <w:r w:rsidRPr="004F2458">
        <w:rPr>
          <w:rFonts w:ascii="Times New Roman" w:hAnsi="Times New Roman"/>
          <w:color w:val="000000"/>
          <w:sz w:val="24"/>
          <w:szCs w:val="24"/>
        </w:rPr>
        <w:t>T.C. Kimlik Numarası</w:t>
      </w:r>
      <w:r w:rsidR="00217E56">
        <w:rPr>
          <w:rFonts w:ascii="Times New Roman" w:hAnsi="Times New Roman"/>
          <w:color w:val="000000"/>
          <w:sz w:val="24"/>
          <w:szCs w:val="24"/>
        </w:rPr>
        <w:t xml:space="preserve"> </w:t>
      </w:r>
      <w:r w:rsidR="00217E56" w:rsidRPr="00F747A3">
        <w:rPr>
          <w:rFonts w:ascii="Times New Roman" w:hAnsi="Times New Roman"/>
          <w:color w:val="000000"/>
          <w:sz w:val="24"/>
          <w:szCs w:val="24"/>
        </w:rPr>
        <w:t>olmayanlardan</w:t>
      </w:r>
      <w:r w:rsidR="00217E56" w:rsidRPr="004F2458">
        <w:rPr>
          <w:rFonts w:ascii="Times New Roman" w:hAnsi="Times New Roman"/>
          <w:color w:val="000000"/>
          <w:sz w:val="24"/>
          <w:szCs w:val="24"/>
        </w:rPr>
        <w:t xml:space="preserve"> </w:t>
      </w:r>
      <w:r w:rsidR="00764881" w:rsidRPr="00845067">
        <w:rPr>
          <w:rFonts w:ascii="Times New Roman" w:hAnsi="Times New Roman"/>
          <w:color w:val="000000"/>
          <w:sz w:val="24"/>
          <w:szCs w:val="24"/>
        </w:rPr>
        <w:t>yeni</w:t>
      </w:r>
      <w:r w:rsidR="00025CE8" w:rsidRPr="00845067">
        <w:rPr>
          <w:rFonts w:ascii="Times New Roman" w:hAnsi="Times New Roman"/>
          <w:color w:val="000000"/>
          <w:sz w:val="24"/>
          <w:szCs w:val="24"/>
        </w:rPr>
        <w:t xml:space="preserve"> kayıt</w:t>
      </w:r>
      <w:r w:rsidR="00025CE8" w:rsidRPr="004F2458">
        <w:rPr>
          <w:rFonts w:ascii="Times New Roman" w:hAnsi="Times New Roman"/>
          <w:color w:val="000000"/>
          <w:sz w:val="24"/>
          <w:szCs w:val="24"/>
        </w:rPr>
        <w:t xml:space="preserve"> </w:t>
      </w:r>
      <w:r w:rsidR="005048EC" w:rsidRPr="004F2458">
        <w:rPr>
          <w:rFonts w:ascii="Times New Roman" w:hAnsi="Times New Roman"/>
          <w:color w:val="000000"/>
          <w:sz w:val="24"/>
          <w:szCs w:val="24"/>
        </w:rPr>
        <w:t>ücretinin yatırıldığını gösteren banka dekontunun aslı</w:t>
      </w:r>
      <w:r w:rsidR="00217E56">
        <w:rPr>
          <w:rFonts w:ascii="Times New Roman" w:hAnsi="Times New Roman"/>
          <w:color w:val="000000"/>
          <w:sz w:val="24"/>
          <w:szCs w:val="24"/>
        </w:rPr>
        <w:t xml:space="preserve"> </w:t>
      </w:r>
      <w:r w:rsidR="005048EC" w:rsidRPr="00217E56">
        <w:rPr>
          <w:rFonts w:ascii="Times New Roman" w:hAnsi="Times New Roman"/>
          <w:color w:val="000000"/>
          <w:sz w:val="24"/>
          <w:szCs w:val="24"/>
        </w:rPr>
        <w:t>istenir. Ayrıca kayıt durumlarına göre:</w:t>
      </w:r>
    </w:p>
    <w:p w14:paraId="7C83B56F" w14:textId="44CB8DBE" w:rsidR="00E53F85" w:rsidRPr="00AA06C4" w:rsidRDefault="00C80716" w:rsidP="0052509C">
      <w:pPr>
        <w:pStyle w:val="Balk3"/>
        <w:tabs>
          <w:tab w:val="clear" w:pos="1134"/>
        </w:tabs>
        <w:spacing w:after="0"/>
        <w:ind w:firstLine="0"/>
      </w:pPr>
      <w:bookmarkStart w:id="21" w:name="_Toc175569830"/>
      <w:r w:rsidRPr="00AA06C4">
        <w:t>İlköğretim Okulu veya Ortaokul Mezunu Öğrenciler</w:t>
      </w:r>
      <w:r w:rsidR="00AA4349" w:rsidRPr="00AA06C4">
        <w:t>den</w:t>
      </w:r>
      <w:bookmarkEnd w:id="21"/>
    </w:p>
    <w:p w14:paraId="178747BC" w14:textId="3BC3CD86" w:rsidR="005048EC" w:rsidRPr="004F2458" w:rsidRDefault="005048EC" w:rsidP="000A6F43">
      <w:pPr>
        <w:widowControl w:val="0"/>
        <w:spacing w:before="0" w:after="0" w:line="276" w:lineRule="auto"/>
        <w:ind w:right="13" w:firstLine="709"/>
        <w:rPr>
          <w:color w:val="010302"/>
        </w:rPr>
      </w:pPr>
      <w:r w:rsidRPr="004F2458">
        <w:rPr>
          <w:color w:val="000000"/>
        </w:rPr>
        <w:t>İlköğretim okulu/ortaokul/imam hatip ortaokulu mezunu olarak kayıt yaptıracaklar için: İlköğretim</w:t>
      </w:r>
      <w:r w:rsidRPr="004F2458">
        <w:rPr>
          <w:color w:val="000000"/>
          <w:spacing w:val="56"/>
        </w:rPr>
        <w:t xml:space="preserve"> </w:t>
      </w:r>
      <w:r w:rsidRPr="004F2458">
        <w:rPr>
          <w:color w:val="000000"/>
        </w:rPr>
        <w:t>okulu, ortaokul</w:t>
      </w:r>
      <w:r w:rsidRPr="004F2458">
        <w:rPr>
          <w:color w:val="000000"/>
          <w:spacing w:val="57"/>
        </w:rPr>
        <w:t xml:space="preserve"> </w:t>
      </w:r>
      <w:r w:rsidRPr="004F2458">
        <w:rPr>
          <w:color w:val="000000"/>
        </w:rPr>
        <w:t>veya</w:t>
      </w:r>
      <w:r w:rsidRPr="004F2458">
        <w:rPr>
          <w:color w:val="000000"/>
          <w:spacing w:val="57"/>
        </w:rPr>
        <w:t xml:space="preserve"> </w:t>
      </w:r>
      <w:r w:rsidRPr="004F2458">
        <w:rPr>
          <w:color w:val="000000"/>
        </w:rPr>
        <w:t>imam hatip ortaokul</w:t>
      </w:r>
      <w:r w:rsidRPr="004F2458">
        <w:rPr>
          <w:color w:val="000000"/>
          <w:spacing w:val="57"/>
        </w:rPr>
        <w:t xml:space="preserve"> </w:t>
      </w:r>
      <w:r w:rsidRPr="004F2458">
        <w:rPr>
          <w:b/>
          <w:bCs/>
          <w:color w:val="000000"/>
        </w:rPr>
        <w:t>diplomasının</w:t>
      </w:r>
      <w:r w:rsidRPr="004F2458">
        <w:rPr>
          <w:b/>
          <w:bCs/>
          <w:color w:val="000000"/>
          <w:spacing w:val="58"/>
        </w:rPr>
        <w:t xml:space="preserve"> </w:t>
      </w:r>
      <w:r w:rsidRPr="004F2458">
        <w:rPr>
          <w:b/>
          <w:bCs/>
          <w:color w:val="000000"/>
        </w:rPr>
        <w:t>aslı</w:t>
      </w:r>
      <w:r w:rsidR="00CB7B95">
        <w:rPr>
          <w:b/>
          <w:bCs/>
          <w:color w:val="000000"/>
        </w:rPr>
        <w:t xml:space="preserve">, </w:t>
      </w:r>
      <w:r w:rsidRPr="004F2458">
        <w:rPr>
          <w:color w:val="000000"/>
        </w:rPr>
        <w:t>diploması</w:t>
      </w:r>
      <w:r w:rsidR="00CB7B95">
        <w:rPr>
          <w:color w:val="000000"/>
        </w:rPr>
        <w:t>nı</w:t>
      </w:r>
      <w:r w:rsidRPr="004F2458">
        <w:rPr>
          <w:color w:val="000000"/>
          <w:spacing w:val="57"/>
        </w:rPr>
        <w:t xml:space="preserve"> </w:t>
      </w:r>
      <w:r w:rsidRPr="004F2458">
        <w:rPr>
          <w:color w:val="000000"/>
        </w:rPr>
        <w:t>kay</w:t>
      </w:r>
      <w:r w:rsidR="00CB7B95">
        <w:rPr>
          <w:color w:val="000000"/>
        </w:rPr>
        <w:t xml:space="preserve">bedenlerden </w:t>
      </w:r>
      <w:r w:rsidR="00F747A3" w:rsidRPr="004F2458">
        <w:rPr>
          <w:b/>
          <w:bCs/>
          <w:color w:val="000000"/>
        </w:rPr>
        <w:t xml:space="preserve">diploma kayıp örneğinin </w:t>
      </w:r>
      <w:r w:rsidRPr="004F2458">
        <w:rPr>
          <w:b/>
          <w:bCs/>
          <w:color w:val="000000"/>
        </w:rPr>
        <w:t>as</w:t>
      </w:r>
      <w:r w:rsidRPr="00CB7B95">
        <w:rPr>
          <w:b/>
          <w:bCs/>
          <w:color w:val="000000"/>
        </w:rPr>
        <w:t>lı</w:t>
      </w:r>
      <w:r w:rsidRPr="004F2458">
        <w:rPr>
          <w:color w:val="000000"/>
        </w:rPr>
        <w:t xml:space="preserve"> istenir.</w:t>
      </w:r>
    </w:p>
    <w:p w14:paraId="50097AEE" w14:textId="77777777" w:rsidR="005048EC" w:rsidRPr="00F77D19" w:rsidRDefault="005048EC" w:rsidP="000A6F43">
      <w:pPr>
        <w:spacing w:before="0" w:after="0" w:line="276" w:lineRule="auto"/>
        <w:ind w:firstLine="0"/>
        <w:rPr>
          <w:sz w:val="12"/>
          <w:szCs w:val="12"/>
          <w:highlight w:val="cyan"/>
        </w:rPr>
      </w:pPr>
    </w:p>
    <w:p w14:paraId="3620FA7F" w14:textId="0F8DC505" w:rsidR="00E53F85" w:rsidRPr="00AA06C4" w:rsidRDefault="000D669B" w:rsidP="0052509C">
      <w:pPr>
        <w:pStyle w:val="Balk3"/>
        <w:tabs>
          <w:tab w:val="clear" w:pos="1134"/>
        </w:tabs>
        <w:spacing w:after="0"/>
        <w:ind w:firstLine="0"/>
        <w:rPr>
          <w:bCs/>
        </w:rPr>
      </w:pPr>
      <w:bookmarkStart w:id="22" w:name="_Toc175569831"/>
      <w:r w:rsidRPr="00AA06C4">
        <w:rPr>
          <w:bCs/>
        </w:rPr>
        <w:t>Ortaö</w:t>
      </w:r>
      <w:r w:rsidR="00C80716" w:rsidRPr="00AA06C4">
        <w:rPr>
          <w:bCs/>
        </w:rPr>
        <w:t>ğretim Ara Sınıflarından Ayrılan Öğrenciler</w:t>
      </w:r>
      <w:r w:rsidR="00277A06" w:rsidRPr="00AA06C4">
        <w:rPr>
          <w:bCs/>
        </w:rPr>
        <w:t>den</w:t>
      </w:r>
      <w:bookmarkEnd w:id="22"/>
    </w:p>
    <w:p w14:paraId="17905E8F" w14:textId="0380FF42" w:rsidR="005048EC" w:rsidRDefault="005048EC" w:rsidP="000A6F43">
      <w:pPr>
        <w:widowControl w:val="0"/>
        <w:spacing w:before="0" w:after="0" w:line="276" w:lineRule="auto"/>
        <w:ind w:right="13" w:firstLine="709"/>
        <w:rPr>
          <w:color w:val="000000"/>
        </w:rPr>
      </w:pPr>
      <w:r w:rsidRPr="004F2458">
        <w:rPr>
          <w:color w:val="000000"/>
        </w:rPr>
        <w:t>Ortaöğretim ara</w:t>
      </w:r>
      <w:r w:rsidRPr="004F2458">
        <w:rPr>
          <w:color w:val="000000"/>
          <w:spacing w:val="33"/>
        </w:rPr>
        <w:t xml:space="preserve"> </w:t>
      </w:r>
      <w:r w:rsidRPr="004F2458">
        <w:rPr>
          <w:color w:val="000000"/>
        </w:rPr>
        <w:t>sınıftan</w:t>
      </w:r>
      <w:r w:rsidRPr="004F2458">
        <w:rPr>
          <w:color w:val="000000"/>
          <w:spacing w:val="33"/>
        </w:rPr>
        <w:t xml:space="preserve"> </w:t>
      </w:r>
      <w:r w:rsidRPr="004F2458">
        <w:rPr>
          <w:color w:val="000000"/>
        </w:rPr>
        <w:t>gelenler</w:t>
      </w:r>
      <w:r w:rsidRPr="004F2458">
        <w:rPr>
          <w:color w:val="000000"/>
          <w:spacing w:val="33"/>
        </w:rPr>
        <w:t xml:space="preserve"> </w:t>
      </w:r>
      <w:r w:rsidRPr="004F2458">
        <w:rPr>
          <w:color w:val="000000"/>
        </w:rPr>
        <w:t>için;</w:t>
      </w:r>
      <w:r w:rsidRPr="004F2458">
        <w:rPr>
          <w:color w:val="000000"/>
          <w:spacing w:val="33"/>
        </w:rPr>
        <w:t xml:space="preserve"> </w:t>
      </w:r>
      <w:r w:rsidRPr="004F2458">
        <w:rPr>
          <w:b/>
          <w:bCs/>
          <w:color w:val="000000"/>
        </w:rPr>
        <w:t>tasdikname</w:t>
      </w:r>
      <w:r w:rsidRPr="004F2458">
        <w:rPr>
          <w:b/>
          <w:bCs/>
          <w:color w:val="000000"/>
          <w:spacing w:val="33"/>
        </w:rPr>
        <w:t xml:space="preserve"> </w:t>
      </w:r>
      <w:r w:rsidRPr="004F2458">
        <w:rPr>
          <w:b/>
          <w:bCs/>
          <w:color w:val="000000"/>
        </w:rPr>
        <w:t>veya</w:t>
      </w:r>
      <w:r w:rsidRPr="004F2458">
        <w:rPr>
          <w:b/>
          <w:bCs/>
          <w:color w:val="000000"/>
          <w:spacing w:val="33"/>
        </w:rPr>
        <w:t xml:space="preserve"> </w:t>
      </w:r>
      <w:r w:rsidRPr="004F2458">
        <w:rPr>
          <w:b/>
          <w:bCs/>
          <w:color w:val="000000"/>
        </w:rPr>
        <w:t>tasdikname</w:t>
      </w:r>
      <w:r w:rsidRPr="004F2458">
        <w:rPr>
          <w:b/>
          <w:bCs/>
          <w:color w:val="000000"/>
          <w:spacing w:val="33"/>
        </w:rPr>
        <w:t xml:space="preserve"> </w:t>
      </w:r>
      <w:r w:rsidRPr="004F2458">
        <w:rPr>
          <w:b/>
          <w:bCs/>
          <w:color w:val="000000"/>
        </w:rPr>
        <w:t>kayıp</w:t>
      </w:r>
      <w:r w:rsidRPr="004F2458">
        <w:rPr>
          <w:b/>
          <w:bCs/>
          <w:color w:val="000000"/>
          <w:spacing w:val="33"/>
        </w:rPr>
        <w:t xml:space="preserve"> </w:t>
      </w:r>
      <w:r w:rsidRPr="004F2458">
        <w:rPr>
          <w:b/>
          <w:bCs/>
          <w:color w:val="000000"/>
        </w:rPr>
        <w:t>belgesinin</w:t>
      </w:r>
      <w:r w:rsidRPr="004F2458">
        <w:rPr>
          <w:b/>
          <w:bCs/>
          <w:color w:val="000000"/>
          <w:spacing w:val="33"/>
        </w:rPr>
        <w:t xml:space="preserve"> </w:t>
      </w:r>
      <w:r w:rsidRPr="004F2458">
        <w:rPr>
          <w:b/>
          <w:bCs/>
          <w:color w:val="000000"/>
        </w:rPr>
        <w:t>aslı</w:t>
      </w:r>
      <w:r w:rsidRPr="004F2458">
        <w:rPr>
          <w:color w:val="000000"/>
          <w:spacing w:val="33"/>
        </w:rPr>
        <w:t xml:space="preserve"> </w:t>
      </w:r>
      <w:r w:rsidRPr="004F2458">
        <w:rPr>
          <w:color w:val="000000"/>
        </w:rPr>
        <w:t>ile</w:t>
      </w:r>
      <w:r w:rsidRPr="004F2458">
        <w:rPr>
          <w:color w:val="000000"/>
          <w:spacing w:val="33"/>
        </w:rPr>
        <w:t xml:space="preserve"> </w:t>
      </w:r>
      <w:r w:rsidRPr="004F2458">
        <w:rPr>
          <w:color w:val="000000"/>
        </w:rPr>
        <w:t>öğrenim belgesi</w:t>
      </w:r>
      <w:r w:rsidRPr="004F2458">
        <w:rPr>
          <w:color w:val="000000"/>
          <w:spacing w:val="83"/>
        </w:rPr>
        <w:t xml:space="preserve"> </w:t>
      </w:r>
      <w:r w:rsidRPr="004F2458">
        <w:rPr>
          <w:color w:val="000000"/>
        </w:rPr>
        <w:t>(</w:t>
      </w:r>
      <w:r w:rsidRPr="004F2458">
        <w:rPr>
          <w:b/>
          <w:color w:val="000000"/>
        </w:rPr>
        <w:t>notları gösteren başarı durum belgesi</w:t>
      </w:r>
      <w:r w:rsidRPr="004F2458">
        <w:rPr>
          <w:color w:val="000000"/>
        </w:rPr>
        <w:t>) istenir.</w:t>
      </w:r>
    </w:p>
    <w:p w14:paraId="06CD2793" w14:textId="069292CB" w:rsidR="00C259A3" w:rsidRDefault="00C259A3" w:rsidP="000A6F43">
      <w:pPr>
        <w:widowControl w:val="0"/>
        <w:spacing w:before="0" w:after="0" w:line="276" w:lineRule="auto"/>
        <w:ind w:right="13" w:firstLine="709"/>
        <w:rPr>
          <w:color w:val="000000"/>
        </w:rPr>
      </w:pPr>
      <w:r w:rsidRPr="00635CAD">
        <w:rPr>
          <w:noProof/>
        </w:rPr>
        <mc:AlternateContent>
          <mc:Choice Requires="wps">
            <w:drawing>
              <wp:anchor distT="0" distB="0" distL="114300" distR="114300" simplePos="0" relativeHeight="251673600" behindDoc="0" locked="0" layoutInCell="1" allowOverlap="1" wp14:anchorId="5579E68E" wp14:editId="54076F3F">
                <wp:simplePos x="0" y="0"/>
                <wp:positionH relativeFrom="margin">
                  <wp:posOffset>104140</wp:posOffset>
                </wp:positionH>
                <wp:positionV relativeFrom="paragraph">
                  <wp:posOffset>86360</wp:posOffset>
                </wp:positionV>
                <wp:extent cx="5621655" cy="3016250"/>
                <wp:effectExtent l="57150" t="38100" r="74295" b="88900"/>
                <wp:wrapNone/>
                <wp:docPr id="4" name="Yuvarlatılmış Dikdörtgen 16"/>
                <wp:cNvGraphicFramePr/>
                <a:graphic xmlns:a="http://schemas.openxmlformats.org/drawingml/2006/main">
                  <a:graphicData uri="http://schemas.microsoft.com/office/word/2010/wordprocessingShape">
                    <wps:wsp>
                      <wps:cNvSpPr/>
                      <wps:spPr>
                        <a:xfrm>
                          <a:off x="0" y="0"/>
                          <a:ext cx="5621655" cy="3016250"/>
                        </a:xfrm>
                        <a:prstGeom prst="roundRect">
                          <a:avLst/>
                        </a:prstGeom>
                        <a:gradFill>
                          <a:gsLst>
                            <a:gs pos="0">
                              <a:srgbClr val="0070C0"/>
                            </a:gs>
                            <a:gs pos="15000">
                              <a:srgbClr val="81C9FF"/>
                            </a:gs>
                            <a:gs pos="35000">
                              <a:srgbClr val="C9E8FF"/>
                            </a:gs>
                          </a:gsLst>
                          <a:lin ang="16200000" scaled="1"/>
                        </a:gradFill>
                        <a:ln>
                          <a:solidFill>
                            <a:srgbClr val="0070C0"/>
                          </a:solidFill>
                        </a:ln>
                      </wps:spPr>
                      <wps:style>
                        <a:lnRef idx="1">
                          <a:schemeClr val="accent5"/>
                        </a:lnRef>
                        <a:fillRef idx="2">
                          <a:schemeClr val="accent5"/>
                        </a:fillRef>
                        <a:effectRef idx="1">
                          <a:schemeClr val="accent5"/>
                        </a:effectRef>
                        <a:fontRef idx="minor">
                          <a:schemeClr val="dk1"/>
                        </a:fontRef>
                      </wps:style>
                      <wps:txbx>
                        <w:txbxContent>
                          <w:p w14:paraId="39ACCA42" w14:textId="77777777" w:rsidR="00E473BE" w:rsidRPr="00C259A3" w:rsidRDefault="00E473BE" w:rsidP="00C259A3">
                            <w:pPr>
                              <w:tabs>
                                <w:tab w:val="left" w:pos="567"/>
                              </w:tabs>
                              <w:spacing w:before="0" w:after="0" w:line="276" w:lineRule="auto"/>
                              <w:ind w:firstLine="0"/>
                              <w:rPr>
                                <w14:textOutline w14:w="9525" w14:cap="rnd" w14:cmpd="sng" w14:algn="ctr">
                                  <w14:noFill/>
                                  <w14:prstDash w14:val="solid"/>
                                  <w14:bevel/>
                                </w14:textOutline>
                              </w:rPr>
                            </w:pPr>
                            <w:r w:rsidRPr="00AA06C4">
                              <w:rPr>
                                <w:b/>
                                <w:noProof/>
                                <w14:textOutline w14:w="9525" w14:cap="rnd" w14:cmpd="sng" w14:algn="ctr">
                                  <w14:noFill/>
                                  <w14:prstDash w14:val="solid"/>
                                  <w14:bevel/>
                                </w14:textOutline>
                              </w:rPr>
                              <w:drawing>
                                <wp:inline distT="0" distB="0" distL="0" distR="0" wp14:anchorId="1401CE4D" wp14:editId="24541121">
                                  <wp:extent cx="286603" cy="2525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6">
                                            <a:duotone>
                                              <a:schemeClr val="accent2">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AA06C4">
                              <w:rPr>
                                <w:color w:val="0070C0"/>
                                <w14:textOutline w14:w="9525" w14:cap="rnd" w14:cmpd="sng" w14:algn="ctr">
                                  <w14:noFill/>
                                  <w14:prstDash w14:val="solid"/>
                                  <w14:bevel/>
                                </w14:textOutline>
                              </w:rPr>
                              <w:tab/>
                            </w:r>
                            <w:r w:rsidRPr="00AA06C4">
                              <w:rPr>
                                <w:b/>
                                <w:color w:val="0070C0"/>
                                <w14:textOutline w14:w="9525" w14:cap="rnd" w14:cmpd="sng" w14:algn="ctr">
                                  <w14:noFill/>
                                  <w14:prstDash w14:val="solid"/>
                                  <w14:bevel/>
                                </w14:textOutline>
                              </w:rPr>
                              <w:t>Dikkat:</w:t>
                            </w:r>
                            <w:r w:rsidRPr="00AA06C4">
                              <w:rPr>
                                <w:color w:val="0070C0"/>
                                <w14:textOutline w14:w="9525" w14:cap="rnd" w14:cmpd="sng" w14:algn="ctr">
                                  <w14:noFill/>
                                  <w14:prstDash w14:val="solid"/>
                                  <w14:bevel/>
                                </w14:textOutline>
                              </w:rPr>
                              <w:t xml:space="preserve"> </w:t>
                            </w:r>
                            <w:r w:rsidRPr="00C259A3">
                              <w:rPr>
                                <w14:textOutline w14:w="9525" w14:cap="rnd" w14:cmpd="sng" w14:algn="ctr">
                                  <w14:noFill/>
                                  <w14:prstDash w14:val="solid"/>
                                  <w14:bevel/>
                                </w14:textOutline>
                              </w:rPr>
                              <w:t>Öğrencinin tasdikname/tasdikname kayıp belgesinde sınıfı, okuduğu sınıflardaki notları ve varsa sorumlu olduğu derslere ait bilgilerin mutlaka bulunması gerekmektedir. Bu bilgilerden biri yazmıyor ise eksik olan bilgiyi tamamlayacak bir belgenin olması gerekmektedir. Belge ve bilgileri tam olmayan öğrencilerin kayıtları alınmayacaktır.</w:t>
                            </w:r>
                          </w:p>
                          <w:p w14:paraId="6297031B" w14:textId="6083646B" w:rsidR="00E473BE" w:rsidRPr="00C259A3" w:rsidRDefault="00E473BE" w:rsidP="00C259A3">
                            <w:pPr>
                              <w:tabs>
                                <w:tab w:val="left" w:pos="567"/>
                              </w:tabs>
                              <w:spacing w:before="0" w:after="0" w:line="276" w:lineRule="auto"/>
                              <w:ind w:firstLine="0"/>
                              <w:rPr>
                                <w14:textOutline w14:w="9525" w14:cap="rnd" w14:cmpd="sng" w14:algn="ctr">
                                  <w14:noFill/>
                                  <w14:prstDash w14:val="solid"/>
                                  <w14:bevel/>
                                </w14:textOutline>
                              </w:rPr>
                            </w:pPr>
                            <w:r>
                              <w:rPr>
                                <w14:textOutline w14:w="9525" w14:cap="rnd" w14:cmpd="sng" w14:algn="ctr">
                                  <w14:noFill/>
                                  <w14:prstDash w14:val="solid"/>
                                  <w14:bevel/>
                                </w14:textOutline>
                              </w:rPr>
                              <w:tab/>
                            </w:r>
                            <w:r w:rsidRPr="00C259A3">
                              <w:rPr>
                                <w14:textOutline w14:w="9525" w14:cap="rnd" w14:cmpd="sng" w14:algn="ctr">
                                  <w14:noFill/>
                                  <w14:prstDash w14:val="solid"/>
                                  <w14:bevel/>
                                </w14:textOutline>
                              </w:rPr>
                              <w:t xml:space="preserve">Tasdiknamenin ekinde olması gereken not döküm belgesinin aslının temin edilememesi durumunda, notları gösteren belgelerin onaylı sureti veya sınıf geçme defterinin </w:t>
                            </w:r>
                            <w:r w:rsidR="00F747A3">
                              <w:rPr>
                                <w14:textOutline w14:w="9525" w14:cap="rnd" w14:cmpd="sng" w14:algn="ctr">
                                  <w14:noFill/>
                                  <w14:prstDash w14:val="solid"/>
                                  <w14:bevel/>
                                </w14:textOutline>
                              </w:rPr>
                              <w:t>onaylı sureti kabul edilecektir</w:t>
                            </w:r>
                            <w:r>
                              <w:rPr>
                                <w14:textOutline w14:w="9525" w14:cap="rnd" w14:cmpd="sng" w14:algn="ctr">
                                  <w14:noFill/>
                                  <w14:prstDash w14:val="solid"/>
                                  <w14:bevel/>
                                </w14:textOutline>
                              </w:rPr>
                              <w:t xml:space="preserve"> </w:t>
                            </w:r>
                            <w:r w:rsidRPr="00C259A3">
                              <w:rPr>
                                <w14:textOutline w14:w="9525" w14:cap="rnd" w14:cmpd="sng" w14:algn="ctr">
                                  <w14:noFill/>
                                  <w14:prstDash w14:val="solid"/>
                                  <w14:bevel/>
                                </w14:textOutline>
                              </w:rPr>
                              <w:t>(Ancak tasdikname/tasdikname kayıp belgesi</w:t>
                            </w:r>
                            <w:r w:rsidR="00F747A3">
                              <w:rPr>
                                <w14:textOutline w14:w="9525" w14:cap="rnd" w14:cmpd="sng" w14:algn="ctr">
                                  <w14:noFill/>
                                  <w14:prstDash w14:val="solid"/>
                                  <w14:bevel/>
                                </w14:textOutline>
                              </w:rPr>
                              <w:t>nin mutlaka aslı olmalıdır</w:t>
                            </w:r>
                            <w:r w:rsidRPr="00C259A3">
                              <w:rPr>
                                <w14:textOutline w14:w="9525" w14:cap="rnd" w14:cmpd="sng" w14:algn="ctr">
                                  <w14:noFill/>
                                  <w14:prstDash w14:val="solid"/>
                                  <w14:bevel/>
                                </w14:textOutline>
                              </w:rPr>
                              <w:t>)</w:t>
                            </w:r>
                            <w:r w:rsidR="00F747A3">
                              <w:rPr>
                                <w14:textOutline w14:w="9525" w14:cap="rnd" w14:cmpd="sng" w14:algn="ctr">
                                  <w14:noFill/>
                                  <w14:prstDash w14:val="solid"/>
                                  <w14:bevel/>
                                </w14:textOutline>
                              </w:rPr>
                              <w:t>.</w:t>
                            </w:r>
                            <w:r w:rsidRPr="00C259A3">
                              <w:rPr>
                                <w14:textOutline w14:w="9525" w14:cap="rnd" w14:cmpd="sng" w14:algn="ctr">
                                  <w14:noFill/>
                                  <w14:prstDash w14:val="solid"/>
                                  <w14:bevel/>
                                </w14:textOutline>
                              </w:rPr>
                              <w:t xml:space="preserve"> </w:t>
                            </w:r>
                          </w:p>
                          <w:p w14:paraId="15909829" w14:textId="11D50D91" w:rsidR="00E473BE" w:rsidRPr="00C259A3" w:rsidRDefault="00E473BE" w:rsidP="00C259A3">
                            <w:pPr>
                              <w:tabs>
                                <w:tab w:val="left" w:pos="567"/>
                              </w:tabs>
                              <w:spacing w:before="0" w:after="0" w:line="276" w:lineRule="auto"/>
                              <w:ind w:firstLine="0"/>
                              <w:rPr>
                                <w14:textOutline w14:w="9525" w14:cap="rnd" w14:cmpd="sng" w14:algn="ctr">
                                  <w14:noFill/>
                                  <w14:prstDash w14:val="solid"/>
                                  <w14:bevel/>
                                </w14:textOutline>
                              </w:rPr>
                            </w:pPr>
                            <w:r w:rsidRPr="00C259A3">
                              <w:rPr>
                                <w14:textOutline w14:w="9525" w14:cap="rnd" w14:cmpd="sng" w14:algn="ctr">
                                  <w14:noFill/>
                                  <w14:prstDash w14:val="solid"/>
                                  <w14:bevel/>
                                </w14:textOutline>
                              </w:rPr>
                              <w:t xml:space="preserve">        Öğrencilerin tasdiknamede yer alan </w:t>
                            </w:r>
                            <w:r w:rsidR="00F747A3">
                              <w:rPr>
                                <w14:textOutline w14:w="9525" w14:cap="rnd" w14:cmpd="sng" w14:algn="ctr">
                                  <w14:noFill/>
                                  <w14:prstDash w14:val="solid"/>
                                  <w14:bevel/>
                                </w14:textOutline>
                              </w:rPr>
                              <w:t xml:space="preserve">yüz yüze eğitim ders </w:t>
                            </w:r>
                            <w:r w:rsidRPr="00C259A3">
                              <w:rPr>
                                <w14:textOutline w14:w="9525" w14:cap="rnd" w14:cmpd="sng" w14:algn="ctr">
                                  <w14:noFill/>
                                  <w14:prstDash w14:val="solid"/>
                                  <w14:bevel/>
                                </w14:textOutline>
                              </w:rPr>
                              <w:t>bilgilerinin mevzuata uygun olarak Açık Öğretim Lisesi Bilgi Yönetim Sistemine</w:t>
                            </w:r>
                            <w:r w:rsidR="00F747A3">
                              <w:rPr>
                                <w14:textOutline w14:w="9525" w14:cap="rnd" w14:cmpd="sng" w14:algn="ctr">
                                  <w14:noFill/>
                                  <w14:prstDash w14:val="solid"/>
                                  <w14:bevel/>
                                </w14:textOutline>
                              </w:rPr>
                              <w:t xml:space="preserve"> işlenmesinden ilk kaydını alıp</w:t>
                            </w:r>
                            <w:r w:rsidRPr="00C259A3">
                              <w:rPr>
                                <w14:textOutline w14:w="9525" w14:cap="rnd" w14:cmpd="sng" w14:algn="ctr">
                                  <w14:noFill/>
                                  <w14:prstDash w14:val="solid"/>
                                  <w14:bevel/>
                                </w14:textOutline>
                              </w:rPr>
                              <w:t xml:space="preserve"> veri girişlerini yapan </w:t>
                            </w:r>
                            <w:r>
                              <w:rPr>
                                <w14:textOutline w14:w="9525" w14:cap="rnd" w14:cmpd="sng" w14:algn="ctr">
                                  <w14:noFill/>
                                  <w14:prstDash w14:val="solid"/>
                                  <w14:bevel/>
                                </w14:textOutline>
                              </w:rPr>
                              <w:t>yüz yüze eğitim okul/kurumu</w:t>
                            </w:r>
                            <w:r w:rsidRPr="00C259A3">
                              <w:rPr>
                                <w14:textOutline w14:w="9525" w14:cap="rnd" w14:cmpd="sng" w14:algn="ctr">
                                  <w14:noFill/>
                                  <w14:prstDash w14:val="solid"/>
                                  <w14:bevel/>
                                </w14:textOutline>
                              </w:rPr>
                              <w:t xml:space="preserve"> sorumludur.</w:t>
                            </w:r>
                          </w:p>
                          <w:p w14:paraId="66ADD4B4" w14:textId="672A164A" w:rsidR="00E473BE" w:rsidRPr="00AA06C4" w:rsidRDefault="00E473BE" w:rsidP="00C259A3">
                            <w:pPr>
                              <w:tabs>
                                <w:tab w:val="left" w:pos="567"/>
                              </w:tabs>
                              <w:spacing w:before="0" w:after="0" w:line="276" w:lineRule="auto"/>
                              <w:ind w:firstLine="0"/>
                              <w:rPr>
                                <w14:textOutline w14:w="9525" w14:cap="rnd" w14:cmpd="sng" w14:algn="ctr">
                                  <w14:noFill/>
                                  <w14:prstDash w14:val="solid"/>
                                  <w14:bevel/>
                                </w14:textOutline>
                              </w:rPr>
                            </w:pPr>
                          </w:p>
                          <w:p w14:paraId="35C5EB63" w14:textId="77777777" w:rsidR="00E473BE" w:rsidRPr="00AA06C4" w:rsidRDefault="00E473BE" w:rsidP="00C259A3">
                            <w:pPr>
                              <w:tabs>
                                <w:tab w:val="left" w:pos="567"/>
                              </w:tabs>
                              <w:spacing w:before="0" w:after="0" w:line="276" w:lineRule="auto"/>
                              <w:ind w:firstLine="0"/>
                              <w:rPr>
                                <w14:textOutline w14:w="9525" w14:cap="rnd" w14:cmpd="sng" w14:algn="ctr">
                                  <w14:noFill/>
                                  <w14:prstDash w14:val="solid"/>
                                  <w14:bevel/>
                                </w14:textOutline>
                              </w:rPr>
                            </w:pPr>
                          </w:p>
                          <w:p w14:paraId="04E40152" w14:textId="77777777" w:rsidR="00E473BE" w:rsidRPr="00AA06C4" w:rsidRDefault="00E473BE" w:rsidP="00C259A3">
                            <w:pPr>
                              <w:tabs>
                                <w:tab w:val="left" w:pos="567"/>
                              </w:tabs>
                              <w:ind w:firstLine="0"/>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9E68E" id="_x0000_s1030" style="position:absolute;left:0;text-align:left;margin-left:8.2pt;margin-top:6.8pt;width:442.65pt;height:2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" fillcolor="#0070c0" strokecolor="#0070c0">
                <v:fill color2="#c9e8ff" rotate="t" angle="180" colors="0 #0070c0;9830f #81c9ff;22938f #c9e8ff" focus="100%" type="gradient"/>
                <v:shadow on="t" color="black" opacity="24903f" origin=",.5" offset="0,.55556mm"/>
                <v:textbox>
                  <w:txbxContent>
                    <w:p w14:paraId="39ACCA42" w14:textId="77777777" w:rsidR="00E473BE" w:rsidRPr="00C259A3" w:rsidRDefault="00E473BE" w:rsidP="00C259A3">
                      <w:pPr>
                        <w:tabs>
                          <w:tab w:val="left" w:pos="567"/>
                        </w:tabs>
                        <w:spacing w:before="0" w:after="0" w:line="276" w:lineRule="auto"/>
                        <w:ind w:firstLine="0"/>
                        <w:rPr>
                          <w14:textOutline w14:w="9525" w14:cap="rnd" w14:cmpd="sng" w14:algn="ctr">
                            <w14:noFill/>
                            <w14:prstDash w14:val="solid"/>
                            <w14:bevel/>
                          </w14:textOutline>
                        </w:rPr>
                      </w:pPr>
                      <w:r w:rsidRPr="00AA06C4">
                        <w:rPr>
                          <w:b/>
                          <w:noProof/>
                          <w14:textOutline w14:w="9525" w14:cap="rnd" w14:cmpd="sng" w14:algn="ctr">
                            <w14:noFill/>
                            <w14:prstDash w14:val="solid"/>
                            <w14:bevel/>
                          </w14:textOutline>
                        </w:rPr>
                        <w:drawing>
                          <wp:inline distT="0" distB="0" distL="0" distR="0" wp14:anchorId="1401CE4D" wp14:editId="24541121">
                            <wp:extent cx="286603" cy="2525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6">
                                      <a:duotone>
                                        <a:schemeClr val="accent2">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AA06C4">
                        <w:rPr>
                          <w:color w:val="0070C0"/>
                          <w14:textOutline w14:w="9525" w14:cap="rnd" w14:cmpd="sng" w14:algn="ctr">
                            <w14:noFill/>
                            <w14:prstDash w14:val="solid"/>
                            <w14:bevel/>
                          </w14:textOutline>
                        </w:rPr>
                        <w:tab/>
                      </w:r>
                      <w:r w:rsidRPr="00AA06C4">
                        <w:rPr>
                          <w:b/>
                          <w:color w:val="0070C0"/>
                          <w14:textOutline w14:w="9525" w14:cap="rnd" w14:cmpd="sng" w14:algn="ctr">
                            <w14:noFill/>
                            <w14:prstDash w14:val="solid"/>
                            <w14:bevel/>
                          </w14:textOutline>
                        </w:rPr>
                        <w:t>Dikkat:</w:t>
                      </w:r>
                      <w:r w:rsidRPr="00AA06C4">
                        <w:rPr>
                          <w:color w:val="0070C0"/>
                          <w14:textOutline w14:w="9525" w14:cap="rnd" w14:cmpd="sng" w14:algn="ctr">
                            <w14:noFill/>
                            <w14:prstDash w14:val="solid"/>
                            <w14:bevel/>
                          </w14:textOutline>
                        </w:rPr>
                        <w:t xml:space="preserve"> </w:t>
                      </w:r>
                      <w:r w:rsidRPr="00C259A3">
                        <w:rPr>
                          <w14:textOutline w14:w="9525" w14:cap="rnd" w14:cmpd="sng" w14:algn="ctr">
                            <w14:noFill/>
                            <w14:prstDash w14:val="solid"/>
                            <w14:bevel/>
                          </w14:textOutline>
                        </w:rPr>
                        <w:t>Öğrencinin tasdikname/tasdikname kayıp belgesinde sınıfı, okuduğu sınıflardaki notları ve varsa sorumlu olduğu derslere ait bilgilerin mutlaka bulunması gerekmektedir. Bu bilgilerden biri yazmıyor ise eksik olan bilgiyi tamamlayacak bir belgenin olması gerekmektedir. Belge ve bilgileri tam olmayan öğrencilerin kayıtları alınmayacaktır.</w:t>
                      </w:r>
                    </w:p>
                    <w:p w14:paraId="6297031B" w14:textId="6083646B" w:rsidR="00E473BE" w:rsidRPr="00C259A3" w:rsidRDefault="00E473BE" w:rsidP="00C259A3">
                      <w:pPr>
                        <w:tabs>
                          <w:tab w:val="left" w:pos="567"/>
                        </w:tabs>
                        <w:spacing w:before="0" w:after="0" w:line="276" w:lineRule="auto"/>
                        <w:ind w:firstLine="0"/>
                        <w:rPr>
                          <w14:textOutline w14:w="9525" w14:cap="rnd" w14:cmpd="sng" w14:algn="ctr">
                            <w14:noFill/>
                            <w14:prstDash w14:val="solid"/>
                            <w14:bevel/>
                          </w14:textOutline>
                        </w:rPr>
                      </w:pPr>
                      <w:r>
                        <w:rPr>
                          <w14:textOutline w14:w="9525" w14:cap="rnd" w14:cmpd="sng" w14:algn="ctr">
                            <w14:noFill/>
                            <w14:prstDash w14:val="solid"/>
                            <w14:bevel/>
                          </w14:textOutline>
                        </w:rPr>
                        <w:tab/>
                      </w:r>
                      <w:r w:rsidRPr="00C259A3">
                        <w:rPr>
                          <w14:textOutline w14:w="9525" w14:cap="rnd" w14:cmpd="sng" w14:algn="ctr">
                            <w14:noFill/>
                            <w14:prstDash w14:val="solid"/>
                            <w14:bevel/>
                          </w14:textOutline>
                        </w:rPr>
                        <w:t xml:space="preserve">Tasdiknamenin ekinde olması gereken not döküm belgesinin aslının temin edilememesi durumunda, notları gösteren belgelerin onaylı sureti veya sınıf geçme defterinin </w:t>
                      </w:r>
                      <w:r w:rsidR="00F747A3">
                        <w:rPr>
                          <w14:textOutline w14:w="9525" w14:cap="rnd" w14:cmpd="sng" w14:algn="ctr">
                            <w14:noFill/>
                            <w14:prstDash w14:val="solid"/>
                            <w14:bevel/>
                          </w14:textOutline>
                        </w:rPr>
                        <w:t>onaylı sureti kabul edilecektir</w:t>
                      </w:r>
                      <w:r>
                        <w:rPr>
                          <w14:textOutline w14:w="9525" w14:cap="rnd" w14:cmpd="sng" w14:algn="ctr">
                            <w14:noFill/>
                            <w14:prstDash w14:val="solid"/>
                            <w14:bevel/>
                          </w14:textOutline>
                        </w:rPr>
                        <w:t xml:space="preserve"> </w:t>
                      </w:r>
                      <w:r w:rsidRPr="00C259A3">
                        <w:rPr>
                          <w14:textOutline w14:w="9525" w14:cap="rnd" w14:cmpd="sng" w14:algn="ctr">
                            <w14:noFill/>
                            <w14:prstDash w14:val="solid"/>
                            <w14:bevel/>
                          </w14:textOutline>
                        </w:rPr>
                        <w:t>(Ancak tasdikname/tasdikname kayıp belgesi</w:t>
                      </w:r>
                      <w:r w:rsidR="00F747A3">
                        <w:rPr>
                          <w14:textOutline w14:w="9525" w14:cap="rnd" w14:cmpd="sng" w14:algn="ctr">
                            <w14:noFill/>
                            <w14:prstDash w14:val="solid"/>
                            <w14:bevel/>
                          </w14:textOutline>
                        </w:rPr>
                        <w:t>nin mutlaka aslı olmalıdır</w:t>
                      </w:r>
                      <w:r w:rsidRPr="00C259A3">
                        <w:rPr>
                          <w14:textOutline w14:w="9525" w14:cap="rnd" w14:cmpd="sng" w14:algn="ctr">
                            <w14:noFill/>
                            <w14:prstDash w14:val="solid"/>
                            <w14:bevel/>
                          </w14:textOutline>
                        </w:rPr>
                        <w:t>)</w:t>
                      </w:r>
                      <w:r w:rsidR="00F747A3">
                        <w:rPr>
                          <w14:textOutline w14:w="9525" w14:cap="rnd" w14:cmpd="sng" w14:algn="ctr">
                            <w14:noFill/>
                            <w14:prstDash w14:val="solid"/>
                            <w14:bevel/>
                          </w14:textOutline>
                        </w:rPr>
                        <w:t>.</w:t>
                      </w:r>
                      <w:r w:rsidRPr="00C259A3">
                        <w:rPr>
                          <w14:textOutline w14:w="9525" w14:cap="rnd" w14:cmpd="sng" w14:algn="ctr">
                            <w14:noFill/>
                            <w14:prstDash w14:val="solid"/>
                            <w14:bevel/>
                          </w14:textOutline>
                        </w:rPr>
                        <w:t xml:space="preserve"> </w:t>
                      </w:r>
                    </w:p>
                    <w:p w14:paraId="15909829" w14:textId="11D50D91" w:rsidR="00E473BE" w:rsidRPr="00C259A3" w:rsidRDefault="00E473BE" w:rsidP="00C259A3">
                      <w:pPr>
                        <w:tabs>
                          <w:tab w:val="left" w:pos="567"/>
                        </w:tabs>
                        <w:spacing w:before="0" w:after="0" w:line="276" w:lineRule="auto"/>
                        <w:ind w:firstLine="0"/>
                        <w:rPr>
                          <w14:textOutline w14:w="9525" w14:cap="rnd" w14:cmpd="sng" w14:algn="ctr">
                            <w14:noFill/>
                            <w14:prstDash w14:val="solid"/>
                            <w14:bevel/>
                          </w14:textOutline>
                        </w:rPr>
                      </w:pPr>
                      <w:r w:rsidRPr="00C259A3">
                        <w:rPr>
                          <w14:textOutline w14:w="9525" w14:cap="rnd" w14:cmpd="sng" w14:algn="ctr">
                            <w14:noFill/>
                            <w14:prstDash w14:val="solid"/>
                            <w14:bevel/>
                          </w14:textOutline>
                        </w:rPr>
                        <w:t xml:space="preserve">        Öğrencilerin tasdiknamede yer alan </w:t>
                      </w:r>
                      <w:r w:rsidR="00F747A3">
                        <w:rPr>
                          <w14:textOutline w14:w="9525" w14:cap="rnd" w14:cmpd="sng" w14:algn="ctr">
                            <w14:noFill/>
                            <w14:prstDash w14:val="solid"/>
                            <w14:bevel/>
                          </w14:textOutline>
                        </w:rPr>
                        <w:t xml:space="preserve">yüz yüze eğitim ders </w:t>
                      </w:r>
                      <w:r w:rsidRPr="00C259A3">
                        <w:rPr>
                          <w14:textOutline w14:w="9525" w14:cap="rnd" w14:cmpd="sng" w14:algn="ctr">
                            <w14:noFill/>
                            <w14:prstDash w14:val="solid"/>
                            <w14:bevel/>
                          </w14:textOutline>
                        </w:rPr>
                        <w:t>bilgilerinin mevzuata uygun olarak Açık Öğretim Lisesi Bilgi Yönetim Sistemine</w:t>
                      </w:r>
                      <w:r w:rsidR="00F747A3">
                        <w:rPr>
                          <w14:textOutline w14:w="9525" w14:cap="rnd" w14:cmpd="sng" w14:algn="ctr">
                            <w14:noFill/>
                            <w14:prstDash w14:val="solid"/>
                            <w14:bevel/>
                          </w14:textOutline>
                        </w:rPr>
                        <w:t xml:space="preserve"> işlenmesinden ilk kaydını alıp</w:t>
                      </w:r>
                      <w:r w:rsidRPr="00C259A3">
                        <w:rPr>
                          <w14:textOutline w14:w="9525" w14:cap="rnd" w14:cmpd="sng" w14:algn="ctr">
                            <w14:noFill/>
                            <w14:prstDash w14:val="solid"/>
                            <w14:bevel/>
                          </w14:textOutline>
                        </w:rPr>
                        <w:t xml:space="preserve"> veri girişlerini yapan </w:t>
                      </w:r>
                      <w:r>
                        <w:rPr>
                          <w14:textOutline w14:w="9525" w14:cap="rnd" w14:cmpd="sng" w14:algn="ctr">
                            <w14:noFill/>
                            <w14:prstDash w14:val="solid"/>
                            <w14:bevel/>
                          </w14:textOutline>
                        </w:rPr>
                        <w:t>yüz yüze eğitim okul/kurumu</w:t>
                      </w:r>
                      <w:r w:rsidRPr="00C259A3">
                        <w:rPr>
                          <w14:textOutline w14:w="9525" w14:cap="rnd" w14:cmpd="sng" w14:algn="ctr">
                            <w14:noFill/>
                            <w14:prstDash w14:val="solid"/>
                            <w14:bevel/>
                          </w14:textOutline>
                        </w:rPr>
                        <w:t xml:space="preserve"> sorumludur.</w:t>
                      </w:r>
                    </w:p>
                    <w:p w14:paraId="66ADD4B4" w14:textId="672A164A" w:rsidR="00E473BE" w:rsidRPr="00AA06C4" w:rsidRDefault="00E473BE" w:rsidP="00C259A3">
                      <w:pPr>
                        <w:tabs>
                          <w:tab w:val="left" w:pos="567"/>
                        </w:tabs>
                        <w:spacing w:before="0" w:after="0" w:line="276" w:lineRule="auto"/>
                        <w:ind w:firstLine="0"/>
                        <w:rPr>
                          <w14:textOutline w14:w="9525" w14:cap="rnd" w14:cmpd="sng" w14:algn="ctr">
                            <w14:noFill/>
                            <w14:prstDash w14:val="solid"/>
                            <w14:bevel/>
                          </w14:textOutline>
                        </w:rPr>
                      </w:pPr>
                    </w:p>
                    <w:p w14:paraId="35C5EB63" w14:textId="77777777" w:rsidR="00E473BE" w:rsidRPr="00AA06C4" w:rsidRDefault="00E473BE" w:rsidP="00C259A3">
                      <w:pPr>
                        <w:tabs>
                          <w:tab w:val="left" w:pos="567"/>
                        </w:tabs>
                        <w:spacing w:before="0" w:after="0" w:line="276" w:lineRule="auto"/>
                        <w:ind w:firstLine="0"/>
                        <w:rPr>
                          <w14:textOutline w14:w="9525" w14:cap="rnd" w14:cmpd="sng" w14:algn="ctr">
                            <w14:noFill/>
                            <w14:prstDash w14:val="solid"/>
                            <w14:bevel/>
                          </w14:textOutline>
                        </w:rPr>
                      </w:pPr>
                    </w:p>
                    <w:p w14:paraId="04E40152" w14:textId="77777777" w:rsidR="00E473BE" w:rsidRPr="00AA06C4" w:rsidRDefault="00E473BE" w:rsidP="00C259A3">
                      <w:pPr>
                        <w:tabs>
                          <w:tab w:val="left" w:pos="567"/>
                        </w:tabs>
                        <w:ind w:firstLine="0"/>
                        <w:rPr>
                          <w14:textOutline w14:w="9525" w14:cap="rnd" w14:cmpd="sng" w14:algn="ctr">
                            <w14:noFill/>
                            <w14:prstDash w14:val="solid"/>
                            <w14:bevel/>
                          </w14:textOutline>
                        </w:rPr>
                      </w:pPr>
                    </w:p>
                  </w:txbxContent>
                </v:textbox>
                <w10:wrap anchorx="margin"/>
              </v:roundrect>
            </w:pict>
          </mc:Fallback>
        </mc:AlternateContent>
      </w:r>
    </w:p>
    <w:p w14:paraId="045AD982" w14:textId="5F4C20C8" w:rsidR="00C259A3" w:rsidRDefault="00C259A3" w:rsidP="000A6F43">
      <w:pPr>
        <w:widowControl w:val="0"/>
        <w:spacing w:before="0" w:after="0" w:line="276" w:lineRule="auto"/>
        <w:ind w:right="13" w:firstLine="709"/>
        <w:rPr>
          <w:color w:val="000000"/>
        </w:rPr>
      </w:pPr>
    </w:p>
    <w:p w14:paraId="2291B26B" w14:textId="4A7665F9" w:rsidR="00C259A3" w:rsidRDefault="00C259A3" w:rsidP="000A6F43">
      <w:pPr>
        <w:widowControl w:val="0"/>
        <w:spacing w:before="0" w:after="0" w:line="276" w:lineRule="auto"/>
        <w:ind w:right="13" w:firstLine="709"/>
        <w:rPr>
          <w:color w:val="000000"/>
        </w:rPr>
      </w:pPr>
    </w:p>
    <w:p w14:paraId="3B32D6A7" w14:textId="28618C4D" w:rsidR="00C259A3" w:rsidRDefault="00C259A3" w:rsidP="000A6F43">
      <w:pPr>
        <w:widowControl w:val="0"/>
        <w:spacing w:before="0" w:after="0" w:line="276" w:lineRule="auto"/>
        <w:ind w:right="13" w:firstLine="709"/>
        <w:rPr>
          <w:color w:val="000000"/>
        </w:rPr>
      </w:pPr>
    </w:p>
    <w:p w14:paraId="41503253" w14:textId="3CA77783" w:rsidR="00C259A3" w:rsidRDefault="00C259A3" w:rsidP="000A6F43">
      <w:pPr>
        <w:widowControl w:val="0"/>
        <w:spacing w:before="0" w:after="0" w:line="276" w:lineRule="auto"/>
        <w:ind w:right="13" w:firstLine="709"/>
        <w:rPr>
          <w:color w:val="000000"/>
        </w:rPr>
      </w:pPr>
    </w:p>
    <w:p w14:paraId="7FA0C2DD" w14:textId="5560962A" w:rsidR="00C259A3" w:rsidRDefault="00C259A3" w:rsidP="000A6F43">
      <w:pPr>
        <w:widowControl w:val="0"/>
        <w:spacing w:before="0" w:after="0" w:line="276" w:lineRule="auto"/>
        <w:ind w:right="13" w:firstLine="709"/>
        <w:rPr>
          <w:color w:val="000000"/>
        </w:rPr>
      </w:pPr>
    </w:p>
    <w:p w14:paraId="756DA917" w14:textId="0AFCBD69" w:rsidR="00C259A3" w:rsidRDefault="00C259A3" w:rsidP="000A6F43">
      <w:pPr>
        <w:widowControl w:val="0"/>
        <w:spacing w:before="0" w:after="0" w:line="276" w:lineRule="auto"/>
        <w:ind w:right="13" w:firstLine="709"/>
        <w:rPr>
          <w:color w:val="000000"/>
        </w:rPr>
      </w:pPr>
    </w:p>
    <w:p w14:paraId="1CFB27E8" w14:textId="6A36C30D" w:rsidR="00C259A3" w:rsidRDefault="00C259A3" w:rsidP="000A6F43">
      <w:pPr>
        <w:widowControl w:val="0"/>
        <w:spacing w:before="0" w:after="0" w:line="276" w:lineRule="auto"/>
        <w:ind w:right="13" w:firstLine="709"/>
        <w:rPr>
          <w:color w:val="000000"/>
        </w:rPr>
      </w:pPr>
    </w:p>
    <w:p w14:paraId="51E5A668" w14:textId="722DD811" w:rsidR="00C259A3" w:rsidRDefault="00C259A3" w:rsidP="000A6F43">
      <w:pPr>
        <w:widowControl w:val="0"/>
        <w:spacing w:before="0" w:after="0" w:line="276" w:lineRule="auto"/>
        <w:ind w:right="13" w:firstLine="709"/>
        <w:rPr>
          <w:color w:val="000000"/>
        </w:rPr>
      </w:pPr>
    </w:p>
    <w:p w14:paraId="63C700C8" w14:textId="6475D531" w:rsidR="00C259A3" w:rsidRDefault="00C259A3" w:rsidP="000A6F43">
      <w:pPr>
        <w:widowControl w:val="0"/>
        <w:spacing w:before="0" w:after="0" w:line="276" w:lineRule="auto"/>
        <w:ind w:right="13" w:firstLine="709"/>
        <w:rPr>
          <w:color w:val="000000"/>
        </w:rPr>
      </w:pPr>
    </w:p>
    <w:p w14:paraId="17809F28" w14:textId="3C6679A7" w:rsidR="00C259A3" w:rsidRDefault="00C259A3" w:rsidP="000A6F43">
      <w:pPr>
        <w:widowControl w:val="0"/>
        <w:spacing w:before="0" w:after="0" w:line="276" w:lineRule="auto"/>
        <w:ind w:right="13" w:firstLine="709"/>
        <w:rPr>
          <w:color w:val="000000"/>
        </w:rPr>
      </w:pPr>
    </w:p>
    <w:p w14:paraId="4255D761" w14:textId="72348AAA" w:rsidR="00C259A3" w:rsidRDefault="00C259A3" w:rsidP="000A6F43">
      <w:pPr>
        <w:widowControl w:val="0"/>
        <w:spacing w:before="0" w:after="0" w:line="276" w:lineRule="auto"/>
        <w:ind w:right="13" w:firstLine="709"/>
        <w:rPr>
          <w:color w:val="000000"/>
        </w:rPr>
      </w:pPr>
    </w:p>
    <w:p w14:paraId="64B88135" w14:textId="1541CC5C" w:rsidR="00C259A3" w:rsidRDefault="00C259A3" w:rsidP="000A6F43">
      <w:pPr>
        <w:widowControl w:val="0"/>
        <w:spacing w:before="0" w:after="0" w:line="276" w:lineRule="auto"/>
        <w:ind w:right="13" w:firstLine="709"/>
        <w:rPr>
          <w:color w:val="000000"/>
        </w:rPr>
      </w:pPr>
    </w:p>
    <w:p w14:paraId="1849B3CD" w14:textId="5E8372CC" w:rsidR="00C259A3" w:rsidRDefault="00C259A3" w:rsidP="000A6F43">
      <w:pPr>
        <w:widowControl w:val="0"/>
        <w:spacing w:before="0" w:after="0" w:line="276" w:lineRule="auto"/>
        <w:ind w:right="13" w:firstLine="709"/>
        <w:rPr>
          <w:color w:val="000000"/>
        </w:rPr>
      </w:pPr>
    </w:p>
    <w:p w14:paraId="73D7E634" w14:textId="3CA760E3" w:rsidR="00C259A3" w:rsidRDefault="00C259A3" w:rsidP="000A6F43">
      <w:pPr>
        <w:widowControl w:val="0"/>
        <w:spacing w:before="0" w:after="0" w:line="276" w:lineRule="auto"/>
        <w:ind w:right="13" w:firstLine="709"/>
        <w:rPr>
          <w:color w:val="000000"/>
        </w:rPr>
      </w:pPr>
    </w:p>
    <w:p w14:paraId="7C3CB203" w14:textId="3F861D38" w:rsidR="00C259A3" w:rsidRDefault="00C259A3" w:rsidP="000A6F43">
      <w:pPr>
        <w:widowControl w:val="0"/>
        <w:spacing w:before="0" w:after="0" w:line="276" w:lineRule="auto"/>
        <w:ind w:right="13" w:firstLine="709"/>
        <w:rPr>
          <w:color w:val="000000"/>
        </w:rPr>
      </w:pPr>
    </w:p>
    <w:p w14:paraId="2C66B68F" w14:textId="5495F625" w:rsidR="00E53F85" w:rsidRPr="00AA06C4" w:rsidRDefault="00BD777D" w:rsidP="0052509C">
      <w:pPr>
        <w:pStyle w:val="Balk3"/>
        <w:tabs>
          <w:tab w:val="clear" w:pos="1134"/>
        </w:tabs>
        <w:spacing w:after="0"/>
        <w:ind w:firstLine="0"/>
        <w:rPr>
          <w:bCs/>
        </w:rPr>
      </w:pPr>
      <w:bookmarkStart w:id="23" w:name="_Toc175569832"/>
      <w:r w:rsidRPr="00AA06C4">
        <w:rPr>
          <w:bCs/>
        </w:rPr>
        <w:t xml:space="preserve">Ortaöğretim Kurumlarından/Yükseköğretim Kurumundan Mezun Olanlar </w:t>
      </w:r>
      <w:r w:rsidR="00CB7B95" w:rsidRPr="00AA06C4">
        <w:rPr>
          <w:bCs/>
        </w:rPr>
        <w:t>i</w:t>
      </w:r>
      <w:r w:rsidRPr="00AA06C4">
        <w:rPr>
          <w:bCs/>
        </w:rPr>
        <w:t>le Yük</w:t>
      </w:r>
      <w:r w:rsidR="00DD3195" w:rsidRPr="00AA06C4">
        <w:rPr>
          <w:bCs/>
        </w:rPr>
        <w:t>seköğretim Kurumundan</w:t>
      </w:r>
      <w:r w:rsidRPr="00AA06C4">
        <w:rPr>
          <w:bCs/>
        </w:rPr>
        <w:t xml:space="preserve"> Ayrılanlardan</w:t>
      </w:r>
      <w:bookmarkEnd w:id="23"/>
    </w:p>
    <w:p w14:paraId="4437B30C" w14:textId="59921878" w:rsidR="007E5E5C" w:rsidRDefault="005048EC" w:rsidP="000A6F43">
      <w:pPr>
        <w:widowControl w:val="0"/>
        <w:spacing w:before="0" w:after="0" w:line="276" w:lineRule="auto"/>
        <w:ind w:right="13" w:firstLine="709"/>
        <w:rPr>
          <w:bCs/>
          <w:iCs/>
          <w:color w:val="000000"/>
        </w:rPr>
      </w:pPr>
      <w:r w:rsidRPr="004F2458">
        <w:rPr>
          <w:color w:val="000000"/>
        </w:rPr>
        <w:t>İmam hatip liseleri dışında herhangi</w:t>
      </w:r>
      <w:r w:rsidRPr="004F2458">
        <w:rPr>
          <w:color w:val="000000"/>
          <w:spacing w:val="84"/>
        </w:rPr>
        <w:t xml:space="preserve"> </w:t>
      </w:r>
      <w:r w:rsidRPr="004F2458">
        <w:rPr>
          <w:color w:val="000000"/>
        </w:rPr>
        <w:t>bir</w:t>
      </w:r>
      <w:r w:rsidRPr="004F2458">
        <w:rPr>
          <w:color w:val="000000"/>
          <w:spacing w:val="84"/>
        </w:rPr>
        <w:t xml:space="preserve"> </w:t>
      </w:r>
      <w:r w:rsidRPr="004F2458">
        <w:rPr>
          <w:color w:val="000000"/>
        </w:rPr>
        <w:t>ortaöğretim</w:t>
      </w:r>
      <w:r w:rsidRPr="004F2458">
        <w:rPr>
          <w:color w:val="000000"/>
          <w:spacing w:val="84"/>
        </w:rPr>
        <w:t xml:space="preserve"> </w:t>
      </w:r>
      <w:r w:rsidRPr="004F2458">
        <w:rPr>
          <w:color w:val="000000"/>
        </w:rPr>
        <w:t>kurumundan</w:t>
      </w:r>
      <w:r w:rsidRPr="004F2458">
        <w:rPr>
          <w:color w:val="000000"/>
          <w:spacing w:val="84"/>
        </w:rPr>
        <w:t xml:space="preserve"> </w:t>
      </w:r>
      <w:r w:rsidRPr="004F2458">
        <w:rPr>
          <w:color w:val="000000"/>
        </w:rPr>
        <w:t>mezun</w:t>
      </w:r>
      <w:r w:rsidRPr="004F2458">
        <w:rPr>
          <w:color w:val="000000"/>
          <w:spacing w:val="84"/>
        </w:rPr>
        <w:t xml:space="preserve"> </w:t>
      </w:r>
      <w:r w:rsidRPr="004F2458">
        <w:rPr>
          <w:color w:val="000000"/>
        </w:rPr>
        <w:t>olanlar</w:t>
      </w:r>
      <w:r w:rsidRPr="004F2458">
        <w:rPr>
          <w:color w:val="000000"/>
          <w:spacing w:val="83"/>
        </w:rPr>
        <w:t xml:space="preserve"> </w:t>
      </w:r>
      <w:r w:rsidR="007E5E5C">
        <w:rPr>
          <w:color w:val="000000"/>
        </w:rPr>
        <w:t>ile bir yüksek</w:t>
      </w:r>
      <w:r w:rsidRPr="004F2458">
        <w:rPr>
          <w:color w:val="000000"/>
        </w:rPr>
        <w:t>öğretim kurumundan ayrılan veya mezun olanlar için</w:t>
      </w:r>
      <w:r w:rsidR="00CB7B95">
        <w:rPr>
          <w:color w:val="000000"/>
        </w:rPr>
        <w:t xml:space="preserve"> l</w:t>
      </w:r>
      <w:r w:rsidRPr="004F2458">
        <w:rPr>
          <w:color w:val="000000"/>
        </w:rPr>
        <w:t>ise</w:t>
      </w:r>
      <w:r w:rsidRPr="004F2458">
        <w:rPr>
          <w:color w:val="000000"/>
          <w:spacing w:val="84"/>
        </w:rPr>
        <w:t xml:space="preserve"> </w:t>
      </w:r>
      <w:r w:rsidRPr="004F2458">
        <w:rPr>
          <w:color w:val="000000"/>
        </w:rPr>
        <w:t>diplomasının</w:t>
      </w:r>
      <w:r w:rsidRPr="004F2458">
        <w:rPr>
          <w:color w:val="000000"/>
          <w:spacing w:val="84"/>
        </w:rPr>
        <w:t xml:space="preserve"> </w:t>
      </w:r>
      <w:r w:rsidRPr="004F2458">
        <w:rPr>
          <w:b/>
          <w:bCs/>
          <w:color w:val="000000"/>
        </w:rPr>
        <w:t>onaylı fotokopisi</w:t>
      </w:r>
      <w:r w:rsidRPr="00DD39B4">
        <w:rPr>
          <w:b/>
          <w:iCs/>
          <w:color w:val="000000"/>
        </w:rPr>
        <w:t xml:space="preserve"> istenir.</w:t>
      </w:r>
    </w:p>
    <w:p w14:paraId="3C1675A3" w14:textId="026A547B" w:rsidR="007E5E5C" w:rsidRDefault="007E5E5C" w:rsidP="000A6F43">
      <w:pPr>
        <w:widowControl w:val="0"/>
        <w:spacing w:before="0" w:after="0" w:line="276" w:lineRule="auto"/>
        <w:ind w:right="13" w:firstLine="709"/>
        <w:rPr>
          <w:bCs/>
          <w:iCs/>
          <w:color w:val="000000"/>
        </w:rPr>
      </w:pPr>
      <w:r>
        <w:rPr>
          <w:bCs/>
          <w:iCs/>
          <w:color w:val="000000"/>
        </w:rPr>
        <w:t xml:space="preserve">Diploma kayıp belgesi ile kayıt yaptırmak isteyen öğrencilerin belgesinde </w:t>
      </w:r>
      <w:r w:rsidRPr="007E5E5C">
        <w:rPr>
          <w:b/>
          <w:bCs/>
          <w:iCs/>
          <w:color w:val="000000"/>
          <w:u w:val="single"/>
        </w:rPr>
        <w:t>mutlaka diploma notunun</w:t>
      </w:r>
      <w:r>
        <w:rPr>
          <w:bCs/>
          <w:iCs/>
          <w:color w:val="000000"/>
        </w:rPr>
        <w:t xml:space="preserve"> yer alması gerekir.</w:t>
      </w:r>
    </w:p>
    <w:p w14:paraId="5971B471" w14:textId="06800DDF" w:rsidR="005048EC" w:rsidRDefault="00CB7B95" w:rsidP="000A6F43">
      <w:pPr>
        <w:widowControl w:val="0"/>
        <w:spacing w:before="0" w:after="0" w:line="276" w:lineRule="auto"/>
        <w:ind w:right="13" w:firstLine="709"/>
        <w:rPr>
          <w:bCs/>
          <w:iCs/>
          <w:color w:val="000000"/>
        </w:rPr>
      </w:pPr>
      <w:r w:rsidRPr="00CB7B95">
        <w:rPr>
          <w:bCs/>
          <w:iCs/>
          <w:color w:val="000000"/>
        </w:rPr>
        <w:t>Üniversite diploması</w:t>
      </w:r>
      <w:r w:rsidR="007E5E5C">
        <w:rPr>
          <w:bCs/>
          <w:iCs/>
          <w:color w:val="000000"/>
        </w:rPr>
        <w:t xml:space="preserve">nda lise mezuniyet diploma notu yer almadığından üniversite </w:t>
      </w:r>
      <w:r w:rsidR="007E5E5C">
        <w:rPr>
          <w:bCs/>
          <w:iCs/>
          <w:color w:val="000000"/>
        </w:rPr>
        <w:lastRenderedPageBreak/>
        <w:t>diploması</w:t>
      </w:r>
      <w:r w:rsidRPr="00CB7B95">
        <w:rPr>
          <w:bCs/>
          <w:iCs/>
          <w:color w:val="000000"/>
        </w:rPr>
        <w:t xml:space="preserve"> ile kayıt yapılamaz</w:t>
      </w:r>
      <w:r>
        <w:rPr>
          <w:bCs/>
          <w:iCs/>
          <w:color w:val="000000"/>
        </w:rPr>
        <w:t>. Üniversitede alınan dersler okulumuzda okutulan derslere muafiyet sağlamaz.</w:t>
      </w:r>
    </w:p>
    <w:p w14:paraId="79A0DDEE" w14:textId="00978B98" w:rsidR="00845067" w:rsidRDefault="00845067" w:rsidP="000A6F43">
      <w:pPr>
        <w:widowControl w:val="0"/>
        <w:spacing w:before="0" w:after="0" w:line="276" w:lineRule="auto"/>
        <w:ind w:right="13" w:firstLine="709"/>
        <w:rPr>
          <w:bCs/>
          <w:iCs/>
          <w:color w:val="000000"/>
        </w:rPr>
      </w:pPr>
      <w:r w:rsidRPr="00635CAD">
        <w:rPr>
          <w:noProof/>
        </w:rPr>
        <mc:AlternateContent>
          <mc:Choice Requires="wps">
            <w:drawing>
              <wp:anchor distT="0" distB="0" distL="114300" distR="114300" simplePos="0" relativeHeight="251667456" behindDoc="0" locked="0" layoutInCell="1" allowOverlap="1" wp14:anchorId="76653447" wp14:editId="1FAB9B80">
                <wp:simplePos x="0" y="0"/>
                <wp:positionH relativeFrom="margin">
                  <wp:posOffset>57150</wp:posOffset>
                </wp:positionH>
                <wp:positionV relativeFrom="paragraph">
                  <wp:posOffset>53164</wp:posOffset>
                </wp:positionV>
                <wp:extent cx="5620318" cy="1667870"/>
                <wp:effectExtent l="57150" t="38100" r="76200" b="104140"/>
                <wp:wrapNone/>
                <wp:docPr id="12" name="Yuvarlatılmış Dikdörtgen 16"/>
                <wp:cNvGraphicFramePr/>
                <a:graphic xmlns:a="http://schemas.openxmlformats.org/drawingml/2006/main">
                  <a:graphicData uri="http://schemas.microsoft.com/office/word/2010/wordprocessingShape">
                    <wps:wsp>
                      <wps:cNvSpPr/>
                      <wps:spPr>
                        <a:xfrm>
                          <a:off x="0" y="0"/>
                          <a:ext cx="5620318" cy="1667870"/>
                        </a:xfrm>
                        <a:prstGeom prst="roundRect">
                          <a:avLst/>
                        </a:prstGeom>
                        <a:gradFill>
                          <a:gsLst>
                            <a:gs pos="0">
                              <a:srgbClr val="0070C0"/>
                            </a:gs>
                            <a:gs pos="15000">
                              <a:srgbClr val="81C9FF"/>
                            </a:gs>
                            <a:gs pos="35000">
                              <a:srgbClr val="C9E8FF"/>
                            </a:gs>
                          </a:gsLst>
                          <a:lin ang="16200000" scaled="1"/>
                        </a:gradFill>
                        <a:ln>
                          <a:solidFill>
                            <a:srgbClr val="0070C0"/>
                          </a:solidFill>
                        </a:ln>
                      </wps:spPr>
                      <wps:style>
                        <a:lnRef idx="1">
                          <a:schemeClr val="accent5"/>
                        </a:lnRef>
                        <a:fillRef idx="2">
                          <a:schemeClr val="accent5"/>
                        </a:fillRef>
                        <a:effectRef idx="1">
                          <a:schemeClr val="accent5"/>
                        </a:effectRef>
                        <a:fontRef idx="minor">
                          <a:schemeClr val="dk1"/>
                        </a:fontRef>
                      </wps:style>
                      <wps:txbx>
                        <w:txbxContent>
                          <w:p w14:paraId="07DE3CC3" w14:textId="1810C0BC" w:rsidR="00E473BE" w:rsidRPr="00AA06C4" w:rsidRDefault="00E473BE" w:rsidP="00AA06C4">
                            <w:pPr>
                              <w:tabs>
                                <w:tab w:val="left" w:pos="567"/>
                              </w:tabs>
                              <w:spacing w:before="0" w:after="0" w:line="276" w:lineRule="auto"/>
                              <w:ind w:firstLine="0"/>
                              <w:rPr>
                                <w14:textOutline w14:w="9525" w14:cap="rnd" w14:cmpd="sng" w14:algn="ctr">
                                  <w14:noFill/>
                                  <w14:prstDash w14:val="solid"/>
                                  <w14:bevel/>
                                </w14:textOutline>
                              </w:rPr>
                            </w:pPr>
                            <w:r w:rsidRPr="00AA06C4">
                              <w:rPr>
                                <w:b/>
                                <w:noProof/>
                                <w14:textOutline w14:w="9525" w14:cap="rnd" w14:cmpd="sng" w14:algn="ctr">
                                  <w14:noFill/>
                                  <w14:prstDash w14:val="solid"/>
                                  <w14:bevel/>
                                </w14:textOutline>
                              </w:rPr>
                              <w:drawing>
                                <wp:inline distT="0" distB="0" distL="0" distR="0" wp14:anchorId="30F744D0" wp14:editId="1917A5D9">
                                  <wp:extent cx="286603" cy="2525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6">
                                            <a:duotone>
                                              <a:schemeClr val="accent2">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AA06C4">
                              <w:rPr>
                                <w:color w:val="0070C0"/>
                                <w14:textOutline w14:w="9525" w14:cap="rnd" w14:cmpd="sng" w14:algn="ctr">
                                  <w14:noFill/>
                                  <w14:prstDash w14:val="solid"/>
                                  <w14:bevel/>
                                </w14:textOutline>
                              </w:rPr>
                              <w:tab/>
                            </w:r>
                            <w:r w:rsidRPr="00AA06C4">
                              <w:rPr>
                                <w:b/>
                                <w:color w:val="0070C0"/>
                                <w14:textOutline w14:w="9525" w14:cap="rnd" w14:cmpd="sng" w14:algn="ctr">
                                  <w14:noFill/>
                                  <w14:prstDash w14:val="solid"/>
                                  <w14:bevel/>
                                </w14:textOutline>
                              </w:rPr>
                              <w:t>Dikkat:</w:t>
                            </w:r>
                            <w:r w:rsidRPr="00AA06C4">
                              <w:rPr>
                                <w:bCs/>
                                <w14:textOutline w14:w="9525" w14:cap="rnd" w14:cmpd="sng" w14:algn="ctr">
                                  <w14:noFill/>
                                  <w14:prstDash w14:val="solid"/>
                                  <w14:bevel/>
                                </w14:textOutline>
                              </w:rPr>
                              <w:t xml:space="preserve"> e-Okulda kaydı bulunmayan öğrenciler ile e-Okulda eksik bilgisi olan öğrenciler için </w:t>
                            </w:r>
                            <w:r w:rsidR="00764881">
                              <w:rPr>
                                <w:bCs/>
                                <w14:textOutline w14:w="9525" w14:cap="rnd" w14:cmpd="sng" w14:algn="ctr">
                                  <w14:noFill/>
                                  <w14:prstDash w14:val="solid"/>
                                  <w14:bevel/>
                                </w14:textOutline>
                              </w:rPr>
                              <w:t>yeni</w:t>
                            </w:r>
                            <w:r w:rsidRPr="00AA06C4">
                              <w:rPr>
                                <w:bCs/>
                                <w14:textOutline w14:w="9525" w14:cap="rnd" w14:cmpd="sng" w14:algn="ctr">
                                  <w14:noFill/>
                                  <w14:prstDash w14:val="solid"/>
                                  <w14:bevel/>
                                </w14:textOutline>
                              </w:rPr>
                              <w:t xml:space="preserve"> kayıt evraklarından oluşan bir dosya oluşturulacak, dosya kaydın yapıldığı okul/kurum müdürlüğü tarafından arşivlenecektir. Bu dosyalardaki evraklar aynı gün içerisinde taranarak “Açık Öğretim Liseleri Bilgi Yönetim Sistemi”ne aktarılacaktır. İstenmediği sürece kayıtlar ile ilgili herhangi bir belge Açık Öğretim İmam Hatip Lisesi Müdürlüğü’ne </w:t>
                            </w:r>
                            <w:r w:rsidRPr="00AA06C4">
                              <w:rPr>
                                <w:b/>
                                <w:bCs/>
                                <w:u w:val="single"/>
                                <w14:textOutline w14:w="9525" w14:cap="rnd" w14:cmpd="sng" w14:algn="ctr">
                                  <w14:noFill/>
                                  <w14:prstDash w14:val="solid"/>
                                  <w14:bevel/>
                                </w14:textOutline>
                              </w:rPr>
                              <w:t>gönderilmeyecektir.</w:t>
                            </w:r>
                            <w:r w:rsidRPr="00AA06C4">
                              <w:rPr>
                                <w:bCs/>
                                <w14:textOutline w14:w="9525" w14:cap="rnd" w14:cmpd="sng" w14:algn="ctr">
                                  <w14:noFill/>
                                  <w14:prstDash w14:val="solid"/>
                                  <w14:bevel/>
                                </w14:textOutline>
                              </w:rPr>
                              <w:t xml:space="preserve">  </w:t>
                            </w:r>
                          </w:p>
                          <w:p w14:paraId="73CDBB9C" w14:textId="77777777" w:rsidR="00E473BE" w:rsidRPr="00AA06C4" w:rsidRDefault="00E473BE" w:rsidP="00AA06C4">
                            <w:pPr>
                              <w:tabs>
                                <w:tab w:val="left" w:pos="567"/>
                              </w:tabs>
                              <w:ind w:firstLine="0"/>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653447" id="_x0000_s1031" style="position:absolute;left:0;text-align:left;margin-left:4.5pt;margin-top:4.2pt;width:442.55pt;height:131.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" fillcolor="#0070c0" strokecolor="#0070c0">
                <v:fill color2="#c9e8ff" rotate="t" angle="180" colors="0 #0070c0;9830f #81c9ff;22938f #c9e8ff" focus="100%" type="gradient"/>
                <v:shadow on="t" color="black" opacity="24903f" origin=",.5" offset="0,.55556mm"/>
                <v:textbox>
                  <w:txbxContent>
                    <w:p w14:paraId="07DE3CC3" w14:textId="1810C0BC" w:rsidR="00E473BE" w:rsidRPr="00AA06C4" w:rsidRDefault="00E473BE" w:rsidP="00AA06C4">
                      <w:pPr>
                        <w:tabs>
                          <w:tab w:val="left" w:pos="567"/>
                        </w:tabs>
                        <w:spacing w:before="0" w:after="0" w:line="276" w:lineRule="auto"/>
                        <w:ind w:firstLine="0"/>
                        <w:rPr>
                          <w14:textOutline w14:w="9525" w14:cap="rnd" w14:cmpd="sng" w14:algn="ctr">
                            <w14:noFill/>
                            <w14:prstDash w14:val="solid"/>
                            <w14:bevel/>
                          </w14:textOutline>
                        </w:rPr>
                      </w:pPr>
                      <w:r w:rsidRPr="00AA06C4">
                        <w:rPr>
                          <w:b/>
                          <w:noProof/>
                          <w14:textOutline w14:w="9525" w14:cap="rnd" w14:cmpd="sng" w14:algn="ctr">
                            <w14:noFill/>
                            <w14:prstDash w14:val="solid"/>
                            <w14:bevel/>
                          </w14:textOutline>
                        </w:rPr>
                        <w:drawing>
                          <wp:inline distT="0" distB="0" distL="0" distR="0" wp14:anchorId="30F744D0" wp14:editId="1917A5D9">
                            <wp:extent cx="286603" cy="2525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6">
                                      <a:duotone>
                                        <a:schemeClr val="accent2">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AA06C4">
                        <w:rPr>
                          <w:color w:val="0070C0"/>
                          <w14:textOutline w14:w="9525" w14:cap="rnd" w14:cmpd="sng" w14:algn="ctr">
                            <w14:noFill/>
                            <w14:prstDash w14:val="solid"/>
                            <w14:bevel/>
                          </w14:textOutline>
                        </w:rPr>
                        <w:tab/>
                      </w:r>
                      <w:r w:rsidRPr="00AA06C4">
                        <w:rPr>
                          <w:b/>
                          <w:color w:val="0070C0"/>
                          <w14:textOutline w14:w="9525" w14:cap="rnd" w14:cmpd="sng" w14:algn="ctr">
                            <w14:noFill/>
                            <w14:prstDash w14:val="solid"/>
                            <w14:bevel/>
                          </w14:textOutline>
                        </w:rPr>
                        <w:t>Dikkat:</w:t>
                      </w:r>
                      <w:r w:rsidRPr="00AA06C4">
                        <w:rPr>
                          <w:bCs/>
                          <w14:textOutline w14:w="9525" w14:cap="rnd" w14:cmpd="sng" w14:algn="ctr">
                            <w14:noFill/>
                            <w14:prstDash w14:val="solid"/>
                            <w14:bevel/>
                          </w14:textOutline>
                        </w:rPr>
                        <w:t xml:space="preserve"> e-Okulda kaydı bulunmayan öğrenciler ile e-Okulda eksik bilgisi olan öğrenciler için </w:t>
                      </w:r>
                      <w:r w:rsidR="00764881">
                        <w:rPr>
                          <w:bCs/>
                          <w14:textOutline w14:w="9525" w14:cap="rnd" w14:cmpd="sng" w14:algn="ctr">
                            <w14:noFill/>
                            <w14:prstDash w14:val="solid"/>
                            <w14:bevel/>
                          </w14:textOutline>
                        </w:rPr>
                        <w:t>yeni</w:t>
                      </w:r>
                      <w:r w:rsidRPr="00AA06C4">
                        <w:rPr>
                          <w:bCs/>
                          <w14:textOutline w14:w="9525" w14:cap="rnd" w14:cmpd="sng" w14:algn="ctr">
                            <w14:noFill/>
                            <w14:prstDash w14:val="solid"/>
                            <w14:bevel/>
                          </w14:textOutline>
                        </w:rPr>
                        <w:t xml:space="preserve"> kayıt evraklarından oluşan bir dosya oluşturulacak, dosya kaydın yapıldığı okul/kurum müdürlüğü tarafından arşivlenecektir. Bu dosyalardaki evraklar aynı gün içerisinde taranarak “Açık Öğretim Liseleri Bilgi Yönetim Sistemi”ne aktarılacaktır. İstenmediği sürece kayıtlar ile ilgili herhangi bir belge Açık Öğretim İmam Hatip Lisesi Müdürlüğü’ne </w:t>
                      </w:r>
                      <w:r w:rsidRPr="00AA06C4">
                        <w:rPr>
                          <w:b/>
                          <w:bCs/>
                          <w:u w:val="single"/>
                          <w14:textOutline w14:w="9525" w14:cap="rnd" w14:cmpd="sng" w14:algn="ctr">
                            <w14:noFill/>
                            <w14:prstDash w14:val="solid"/>
                            <w14:bevel/>
                          </w14:textOutline>
                        </w:rPr>
                        <w:t>gönderilmeyecektir.</w:t>
                      </w:r>
                      <w:r w:rsidRPr="00AA06C4">
                        <w:rPr>
                          <w:bCs/>
                          <w14:textOutline w14:w="9525" w14:cap="rnd" w14:cmpd="sng" w14:algn="ctr">
                            <w14:noFill/>
                            <w14:prstDash w14:val="solid"/>
                            <w14:bevel/>
                          </w14:textOutline>
                        </w:rPr>
                        <w:t xml:space="preserve">  </w:t>
                      </w:r>
                    </w:p>
                    <w:p w14:paraId="73CDBB9C" w14:textId="77777777" w:rsidR="00E473BE" w:rsidRPr="00AA06C4" w:rsidRDefault="00E473BE" w:rsidP="00AA06C4">
                      <w:pPr>
                        <w:tabs>
                          <w:tab w:val="left" w:pos="567"/>
                        </w:tabs>
                        <w:ind w:firstLine="0"/>
                        <w:rPr>
                          <w14:textOutline w14:w="9525" w14:cap="rnd" w14:cmpd="sng" w14:algn="ctr">
                            <w14:noFill/>
                            <w14:prstDash w14:val="solid"/>
                            <w14:bevel/>
                          </w14:textOutline>
                        </w:rPr>
                      </w:pPr>
                    </w:p>
                  </w:txbxContent>
                </v:textbox>
                <w10:wrap anchorx="margin"/>
              </v:roundrect>
            </w:pict>
          </mc:Fallback>
        </mc:AlternateContent>
      </w:r>
    </w:p>
    <w:p w14:paraId="00323830" w14:textId="0CF726C8" w:rsidR="00845067" w:rsidRDefault="00845067" w:rsidP="000A6F43">
      <w:pPr>
        <w:widowControl w:val="0"/>
        <w:spacing w:before="0" w:after="0" w:line="276" w:lineRule="auto"/>
        <w:ind w:right="13" w:firstLine="709"/>
        <w:rPr>
          <w:bCs/>
          <w:iCs/>
          <w:color w:val="000000"/>
        </w:rPr>
      </w:pPr>
    </w:p>
    <w:p w14:paraId="67C4E4A1" w14:textId="1D7E4C5D" w:rsidR="00C259A3" w:rsidRDefault="00C259A3" w:rsidP="000A6F43">
      <w:pPr>
        <w:widowControl w:val="0"/>
        <w:spacing w:before="0" w:after="0" w:line="276" w:lineRule="auto"/>
        <w:ind w:right="13" w:firstLine="709"/>
        <w:rPr>
          <w:bCs/>
          <w:iCs/>
          <w:color w:val="000000"/>
        </w:rPr>
      </w:pPr>
    </w:p>
    <w:p w14:paraId="230C17C6" w14:textId="0BA639E3" w:rsidR="00CB7B95" w:rsidRDefault="00CB7B95" w:rsidP="000A6F43">
      <w:pPr>
        <w:widowControl w:val="0"/>
        <w:spacing w:before="0" w:after="0" w:line="276" w:lineRule="auto"/>
        <w:ind w:right="13" w:firstLine="709"/>
        <w:rPr>
          <w:color w:val="010302"/>
        </w:rPr>
      </w:pPr>
    </w:p>
    <w:p w14:paraId="32FBAC12" w14:textId="7C050527" w:rsidR="00AA06C4" w:rsidRDefault="00AA06C4" w:rsidP="000A6F43">
      <w:pPr>
        <w:widowControl w:val="0"/>
        <w:spacing w:before="0" w:after="0" w:line="276" w:lineRule="auto"/>
        <w:ind w:right="13" w:firstLine="709"/>
        <w:rPr>
          <w:color w:val="010302"/>
        </w:rPr>
      </w:pPr>
    </w:p>
    <w:p w14:paraId="67A3A878" w14:textId="0CB169EB" w:rsidR="00AA06C4" w:rsidRDefault="00AA06C4" w:rsidP="000A6F43">
      <w:pPr>
        <w:widowControl w:val="0"/>
        <w:spacing w:before="0" w:after="0" w:line="276" w:lineRule="auto"/>
        <w:ind w:right="13" w:firstLine="709"/>
        <w:rPr>
          <w:color w:val="010302"/>
        </w:rPr>
      </w:pPr>
    </w:p>
    <w:p w14:paraId="0D390609" w14:textId="387A0847" w:rsidR="00AA06C4" w:rsidRDefault="00AA06C4" w:rsidP="000A6F43">
      <w:pPr>
        <w:widowControl w:val="0"/>
        <w:spacing w:before="0" w:after="0" w:line="276" w:lineRule="auto"/>
        <w:ind w:right="13" w:firstLine="709"/>
        <w:rPr>
          <w:color w:val="010302"/>
        </w:rPr>
      </w:pPr>
    </w:p>
    <w:p w14:paraId="3C9C5898" w14:textId="5349447B" w:rsidR="00AA06C4" w:rsidRDefault="00AA06C4" w:rsidP="000A6F43">
      <w:pPr>
        <w:widowControl w:val="0"/>
        <w:spacing w:before="0" w:after="0" w:line="276" w:lineRule="auto"/>
        <w:ind w:right="13" w:firstLine="709"/>
        <w:rPr>
          <w:color w:val="010302"/>
        </w:rPr>
      </w:pPr>
    </w:p>
    <w:p w14:paraId="3CD513E7" w14:textId="04E4E8B8" w:rsidR="00AA06C4" w:rsidRDefault="00AA06C4" w:rsidP="000A6F43">
      <w:pPr>
        <w:widowControl w:val="0"/>
        <w:spacing w:before="0" w:after="0" w:line="276" w:lineRule="auto"/>
        <w:ind w:right="13" w:firstLine="709"/>
        <w:rPr>
          <w:color w:val="010302"/>
        </w:rPr>
      </w:pPr>
    </w:p>
    <w:p w14:paraId="7396DD38" w14:textId="39682CA8" w:rsidR="00AA06C4" w:rsidRDefault="00845067" w:rsidP="000A6F43">
      <w:pPr>
        <w:widowControl w:val="0"/>
        <w:spacing w:before="0" w:after="0" w:line="276" w:lineRule="auto"/>
        <w:ind w:right="13" w:firstLine="709"/>
        <w:rPr>
          <w:color w:val="010302"/>
        </w:rPr>
      </w:pPr>
      <w:r w:rsidRPr="00635CAD">
        <w:rPr>
          <w:noProof/>
        </w:rPr>
        <mc:AlternateContent>
          <mc:Choice Requires="wps">
            <w:drawing>
              <wp:anchor distT="0" distB="0" distL="114300" distR="114300" simplePos="0" relativeHeight="251669504" behindDoc="0" locked="0" layoutInCell="1" allowOverlap="1" wp14:anchorId="5FC2CAF8" wp14:editId="49996393">
                <wp:simplePos x="0" y="0"/>
                <wp:positionH relativeFrom="margin">
                  <wp:posOffset>54115</wp:posOffset>
                </wp:positionH>
                <wp:positionV relativeFrom="paragraph">
                  <wp:posOffset>82122</wp:posOffset>
                </wp:positionV>
                <wp:extent cx="5620318" cy="1469977"/>
                <wp:effectExtent l="57150" t="38100" r="76200" b="92710"/>
                <wp:wrapNone/>
                <wp:docPr id="14" name="Yuvarlatılmış Dikdörtgen 16"/>
                <wp:cNvGraphicFramePr/>
                <a:graphic xmlns:a="http://schemas.openxmlformats.org/drawingml/2006/main">
                  <a:graphicData uri="http://schemas.microsoft.com/office/word/2010/wordprocessingShape">
                    <wps:wsp>
                      <wps:cNvSpPr/>
                      <wps:spPr>
                        <a:xfrm>
                          <a:off x="0" y="0"/>
                          <a:ext cx="5620318" cy="1469977"/>
                        </a:xfrm>
                        <a:prstGeom prst="roundRect">
                          <a:avLst/>
                        </a:prstGeom>
                        <a:gradFill>
                          <a:gsLst>
                            <a:gs pos="0">
                              <a:srgbClr val="0070C0"/>
                            </a:gs>
                            <a:gs pos="15000">
                              <a:srgbClr val="81C9FF"/>
                            </a:gs>
                            <a:gs pos="35000">
                              <a:srgbClr val="C9E8FF"/>
                            </a:gs>
                          </a:gsLst>
                          <a:lin ang="16200000" scaled="1"/>
                        </a:gradFill>
                        <a:ln>
                          <a:solidFill>
                            <a:srgbClr val="0070C0"/>
                          </a:solidFill>
                        </a:ln>
                      </wps:spPr>
                      <wps:style>
                        <a:lnRef idx="1">
                          <a:schemeClr val="accent5"/>
                        </a:lnRef>
                        <a:fillRef idx="2">
                          <a:schemeClr val="accent5"/>
                        </a:fillRef>
                        <a:effectRef idx="1">
                          <a:schemeClr val="accent5"/>
                        </a:effectRef>
                        <a:fontRef idx="minor">
                          <a:schemeClr val="dk1"/>
                        </a:fontRef>
                      </wps:style>
                      <wps:txbx>
                        <w:txbxContent>
                          <w:p w14:paraId="45952D8C" w14:textId="6A73D3BD" w:rsidR="00E473BE" w:rsidRPr="00AA06C4" w:rsidRDefault="00E473BE" w:rsidP="00AA06C4">
                            <w:pPr>
                              <w:tabs>
                                <w:tab w:val="left" w:pos="567"/>
                              </w:tabs>
                              <w:spacing w:before="0" w:after="0" w:line="276" w:lineRule="auto"/>
                              <w:ind w:firstLine="0"/>
                              <w:rPr>
                                <w14:textOutline w14:w="9525" w14:cap="rnd" w14:cmpd="sng" w14:algn="ctr">
                                  <w14:noFill/>
                                  <w14:prstDash w14:val="solid"/>
                                  <w14:bevel/>
                                </w14:textOutline>
                              </w:rPr>
                            </w:pPr>
                            <w:r w:rsidRPr="00AA06C4">
                              <w:rPr>
                                <w:b/>
                                <w:noProof/>
                                <w14:textOutline w14:w="9525" w14:cap="rnd" w14:cmpd="sng" w14:algn="ctr">
                                  <w14:noFill/>
                                  <w14:prstDash w14:val="solid"/>
                                  <w14:bevel/>
                                </w14:textOutline>
                              </w:rPr>
                              <w:drawing>
                                <wp:inline distT="0" distB="0" distL="0" distR="0" wp14:anchorId="51D5EE1F" wp14:editId="171D0D4E">
                                  <wp:extent cx="286603" cy="2525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6">
                                            <a:duotone>
                                              <a:schemeClr val="accent2">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AA06C4">
                              <w:rPr>
                                <w:color w:val="0070C0"/>
                                <w14:textOutline w14:w="9525" w14:cap="rnd" w14:cmpd="sng" w14:algn="ctr">
                                  <w14:noFill/>
                                  <w14:prstDash w14:val="solid"/>
                                  <w14:bevel/>
                                </w14:textOutline>
                              </w:rPr>
                              <w:tab/>
                            </w:r>
                            <w:r w:rsidRPr="00AA06C4">
                              <w:rPr>
                                <w:b/>
                                <w:color w:val="0070C0"/>
                                <w14:textOutline w14:w="9525" w14:cap="rnd" w14:cmpd="sng" w14:algn="ctr">
                                  <w14:noFill/>
                                  <w14:prstDash w14:val="solid"/>
                                  <w14:bevel/>
                                </w14:textOutline>
                              </w:rPr>
                              <w:t>Dikkat:</w:t>
                            </w:r>
                            <w:r w:rsidRPr="00AA06C4">
                              <w:rPr>
                                <w:bCs/>
                                <w14:textOutline w14:w="9525" w14:cap="rnd" w14:cmpd="sng" w14:algn="ctr">
                                  <w14:noFill/>
                                  <w14:prstDash w14:val="solid"/>
                                  <w14:bevel/>
                                </w14:textOutline>
                              </w:rPr>
                              <w:t xml:space="preserve"> e-Okulda kaydı bulunmadığı için dosyası oluşturulan ve farklı bir yüz yüze eğitim veren okul/kuruma nakil giden veya diğer Açık Öğretim Liselerine geçiş yapan öğrencilerden belgeleri taranıp sisteme yüklenmiş olanların dosyaları nakil gidilen okul/kuruma gönderilmeyecek, bu dosyalar </w:t>
                            </w:r>
                            <w:r w:rsidR="00764881">
                              <w:rPr>
                                <w:bCs/>
                                <w14:textOutline w14:w="9525" w14:cap="rnd" w14:cmpd="sng" w14:algn="ctr">
                                  <w14:noFill/>
                                  <w14:prstDash w14:val="solid"/>
                                  <w14:bevel/>
                                </w14:textOutline>
                              </w:rPr>
                              <w:t>yeni</w:t>
                            </w:r>
                            <w:r w:rsidRPr="00AA06C4">
                              <w:rPr>
                                <w:bCs/>
                                <w14:textOutline w14:w="9525" w14:cap="rnd" w14:cmpd="sng" w14:algn="ctr">
                                  <w14:noFill/>
                                  <w14:prstDash w14:val="solid"/>
                                  <w14:bevel/>
                                </w14:textOutline>
                              </w:rPr>
                              <w:t xml:space="preserve"> kayıt yapılan okul/kurumda saklanacaktır.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2CAF8" id="_x0000_s1032" style="position:absolute;left:0;text-align:left;margin-left:4.25pt;margin-top:6.45pt;width:442.55pt;height:11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" fillcolor="#0070c0" strokecolor="#0070c0">
                <v:fill color2="#c9e8ff" rotate="t" angle="180" colors="0 #0070c0;9830f #81c9ff;22938f #c9e8ff" focus="100%" type="gradient"/>
                <v:shadow on="t" color="black" opacity="24903f" origin=",.5" offset="0,.55556mm"/>
                <v:textbox>
                  <w:txbxContent>
                    <w:p w14:paraId="45952D8C" w14:textId="6A73D3BD" w:rsidR="00E473BE" w:rsidRPr="00AA06C4" w:rsidRDefault="00E473BE" w:rsidP="00AA06C4">
                      <w:pPr>
                        <w:tabs>
                          <w:tab w:val="left" w:pos="567"/>
                        </w:tabs>
                        <w:spacing w:before="0" w:after="0" w:line="276" w:lineRule="auto"/>
                        <w:ind w:firstLine="0"/>
                        <w:rPr>
                          <w14:textOutline w14:w="9525" w14:cap="rnd" w14:cmpd="sng" w14:algn="ctr">
                            <w14:noFill/>
                            <w14:prstDash w14:val="solid"/>
                            <w14:bevel/>
                          </w14:textOutline>
                        </w:rPr>
                      </w:pPr>
                      <w:r w:rsidRPr="00AA06C4">
                        <w:rPr>
                          <w:b/>
                          <w:noProof/>
                          <w14:textOutline w14:w="9525" w14:cap="rnd" w14:cmpd="sng" w14:algn="ctr">
                            <w14:noFill/>
                            <w14:prstDash w14:val="solid"/>
                            <w14:bevel/>
                          </w14:textOutline>
                        </w:rPr>
                        <w:drawing>
                          <wp:inline distT="0" distB="0" distL="0" distR="0" wp14:anchorId="51D5EE1F" wp14:editId="171D0D4E">
                            <wp:extent cx="286603" cy="2525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xclamation-mark-98739_960_720[1].png"/>
                                    <pic:cNvPicPr/>
                                  </pic:nvPicPr>
                                  <pic:blipFill>
                                    <a:blip r:embed="rId16">
                                      <a:duotone>
                                        <a:schemeClr val="accent2">
                                          <a:shade val="45000"/>
                                          <a:satMod val="135000"/>
                                        </a:schemeClr>
                                        <a:prstClr val="white"/>
                                      </a:duotone>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93438" cy="258522"/>
                                    </a:xfrm>
                                    <a:prstGeom prst="rect">
                                      <a:avLst/>
                                    </a:prstGeom>
                                  </pic:spPr>
                                </pic:pic>
                              </a:graphicData>
                            </a:graphic>
                          </wp:inline>
                        </w:drawing>
                      </w:r>
                      <w:r w:rsidRPr="00AA06C4">
                        <w:rPr>
                          <w:color w:val="0070C0"/>
                          <w14:textOutline w14:w="9525" w14:cap="rnd" w14:cmpd="sng" w14:algn="ctr">
                            <w14:noFill/>
                            <w14:prstDash w14:val="solid"/>
                            <w14:bevel/>
                          </w14:textOutline>
                        </w:rPr>
                        <w:tab/>
                      </w:r>
                      <w:r w:rsidRPr="00AA06C4">
                        <w:rPr>
                          <w:b/>
                          <w:color w:val="0070C0"/>
                          <w14:textOutline w14:w="9525" w14:cap="rnd" w14:cmpd="sng" w14:algn="ctr">
                            <w14:noFill/>
                            <w14:prstDash w14:val="solid"/>
                            <w14:bevel/>
                          </w14:textOutline>
                        </w:rPr>
                        <w:t>Dikkat:</w:t>
                      </w:r>
                      <w:r w:rsidRPr="00AA06C4">
                        <w:rPr>
                          <w:bCs/>
                          <w14:textOutline w14:w="9525" w14:cap="rnd" w14:cmpd="sng" w14:algn="ctr">
                            <w14:noFill/>
                            <w14:prstDash w14:val="solid"/>
                            <w14:bevel/>
                          </w14:textOutline>
                        </w:rPr>
                        <w:t xml:space="preserve"> e-Okulda kaydı bulunmadığı için dosyası oluşturulan ve farklı bir yüz yüze eğitim veren okul/kuruma nakil giden veya diğer Açık Öğretim Liselerine geçiş yapan öğrencilerden belgeleri taranıp sisteme yüklenmiş olanların dosyaları nakil gidilen okul/kuruma gönderilmeyecek, bu dosyalar </w:t>
                      </w:r>
                      <w:r w:rsidR="00764881">
                        <w:rPr>
                          <w:bCs/>
                          <w14:textOutline w14:w="9525" w14:cap="rnd" w14:cmpd="sng" w14:algn="ctr">
                            <w14:noFill/>
                            <w14:prstDash w14:val="solid"/>
                            <w14:bevel/>
                          </w14:textOutline>
                        </w:rPr>
                        <w:t>yeni</w:t>
                      </w:r>
                      <w:r w:rsidRPr="00AA06C4">
                        <w:rPr>
                          <w:bCs/>
                          <w14:textOutline w14:w="9525" w14:cap="rnd" w14:cmpd="sng" w14:algn="ctr">
                            <w14:noFill/>
                            <w14:prstDash w14:val="solid"/>
                            <w14:bevel/>
                          </w14:textOutline>
                        </w:rPr>
                        <w:t xml:space="preserve"> kayıt yapılan okul/kurumda saklanacaktır.</w:t>
                      </w:r>
                    </w:p>
                  </w:txbxContent>
                </v:textbox>
                <w10:wrap anchorx="margin"/>
              </v:roundrect>
            </w:pict>
          </mc:Fallback>
        </mc:AlternateContent>
      </w:r>
    </w:p>
    <w:p w14:paraId="776C6945" w14:textId="1C5664DD" w:rsidR="00AA06C4" w:rsidRPr="004F2458" w:rsidRDefault="00AA06C4" w:rsidP="000A6F43">
      <w:pPr>
        <w:widowControl w:val="0"/>
        <w:spacing w:before="0" w:after="0" w:line="276" w:lineRule="auto"/>
        <w:ind w:right="13" w:firstLine="709"/>
        <w:rPr>
          <w:color w:val="010302"/>
        </w:rPr>
      </w:pPr>
    </w:p>
    <w:p w14:paraId="0C36FFEF" w14:textId="12A7DA7F" w:rsidR="00CB7B95" w:rsidRDefault="00CB7B95" w:rsidP="000A6F43">
      <w:pPr>
        <w:spacing w:before="0" w:after="0" w:line="276" w:lineRule="auto"/>
        <w:ind w:right="13" w:firstLine="0"/>
        <w:rPr>
          <w:color w:val="000000"/>
        </w:rPr>
      </w:pPr>
    </w:p>
    <w:p w14:paraId="0C5DC4F9" w14:textId="44CC7E4F" w:rsidR="00AA06C4" w:rsidRDefault="00AA06C4" w:rsidP="000A6F43">
      <w:pPr>
        <w:spacing w:before="0" w:after="0" w:line="276" w:lineRule="auto"/>
        <w:ind w:right="13" w:firstLine="0"/>
        <w:rPr>
          <w:color w:val="000000"/>
        </w:rPr>
      </w:pPr>
    </w:p>
    <w:p w14:paraId="637ED021" w14:textId="1A2238A1" w:rsidR="00AA06C4" w:rsidRDefault="00AA06C4" w:rsidP="000A6F43">
      <w:pPr>
        <w:spacing w:before="0" w:after="0" w:line="276" w:lineRule="auto"/>
        <w:ind w:right="13" w:firstLine="0"/>
        <w:rPr>
          <w:color w:val="000000"/>
        </w:rPr>
      </w:pPr>
    </w:p>
    <w:p w14:paraId="072AF48C" w14:textId="15F458C8" w:rsidR="00AA06C4" w:rsidRDefault="00AA06C4" w:rsidP="000A6F43">
      <w:pPr>
        <w:spacing w:before="0" w:after="0" w:line="276" w:lineRule="auto"/>
        <w:ind w:right="13" w:firstLine="0"/>
        <w:rPr>
          <w:color w:val="000000"/>
        </w:rPr>
      </w:pPr>
    </w:p>
    <w:p w14:paraId="59FEB3CA" w14:textId="1B4442FF" w:rsidR="00AA06C4" w:rsidRDefault="00AA06C4" w:rsidP="000A6F43">
      <w:pPr>
        <w:spacing w:before="0" w:after="0" w:line="276" w:lineRule="auto"/>
        <w:ind w:right="13" w:firstLine="0"/>
        <w:rPr>
          <w:color w:val="000000"/>
        </w:rPr>
      </w:pPr>
    </w:p>
    <w:p w14:paraId="24CAF8B8" w14:textId="19B47AA5" w:rsidR="00AA06C4" w:rsidRDefault="00AA06C4" w:rsidP="000A6F43">
      <w:pPr>
        <w:spacing w:before="0" w:after="0" w:line="276" w:lineRule="auto"/>
        <w:ind w:right="13" w:firstLine="0"/>
        <w:rPr>
          <w:color w:val="000000"/>
        </w:rPr>
      </w:pPr>
    </w:p>
    <w:p w14:paraId="52F2D69B" w14:textId="3990AF40" w:rsidR="00E53F85" w:rsidRPr="00FF37DE" w:rsidRDefault="00C80716" w:rsidP="0052509C">
      <w:pPr>
        <w:pStyle w:val="Balk2"/>
        <w:tabs>
          <w:tab w:val="clear" w:pos="851"/>
        </w:tabs>
        <w:spacing w:after="0"/>
        <w:ind w:left="0" w:firstLine="0"/>
      </w:pPr>
      <w:bookmarkStart w:id="24" w:name="_Toc175569833"/>
      <w:r w:rsidRPr="00FF37DE">
        <w:t>Yu</w:t>
      </w:r>
      <w:r w:rsidR="0017218C" w:rsidRPr="00FF37DE">
        <w:t>rt Dışında Öğrenim Görmüş Olan Ö</w:t>
      </w:r>
      <w:r w:rsidRPr="00FF37DE">
        <w:t>ğrenciler</w:t>
      </w:r>
      <w:r w:rsidR="00CD1DB6" w:rsidRPr="00FF37DE">
        <w:t>den</w:t>
      </w:r>
      <w:bookmarkEnd w:id="24"/>
    </w:p>
    <w:p w14:paraId="5B765BC7" w14:textId="3EE6106B" w:rsidR="005048EC" w:rsidRPr="007E5E5C" w:rsidRDefault="005048EC" w:rsidP="000A6F43">
      <w:pPr>
        <w:widowControl w:val="0"/>
        <w:spacing w:before="0" w:after="0" w:line="276" w:lineRule="auto"/>
        <w:ind w:right="13" w:firstLine="709"/>
        <w:rPr>
          <w:b/>
          <w:i/>
          <w:color w:val="000000"/>
          <w:u w:val="single"/>
        </w:rPr>
      </w:pPr>
      <w:r w:rsidRPr="004F2458">
        <w:rPr>
          <w:color w:val="000000"/>
        </w:rPr>
        <w:t>Yurt dışında</w:t>
      </w:r>
      <w:r w:rsidR="007B7325">
        <w:rPr>
          <w:color w:val="000000"/>
        </w:rPr>
        <w:t xml:space="preserve"> öğrenim görmüş olarak</w:t>
      </w:r>
      <w:r w:rsidRPr="004F2458">
        <w:rPr>
          <w:color w:val="000000"/>
        </w:rPr>
        <w:t xml:space="preserve"> gelen</w:t>
      </w:r>
      <w:r w:rsidR="007B7325">
        <w:rPr>
          <w:color w:val="000000"/>
        </w:rPr>
        <w:t xml:space="preserve"> </w:t>
      </w:r>
      <w:r w:rsidR="005B281D" w:rsidRPr="004F2458">
        <w:rPr>
          <w:color w:val="000000"/>
        </w:rPr>
        <w:t>öğrencilerden</w:t>
      </w:r>
      <w:r w:rsidRPr="004F2458">
        <w:rPr>
          <w:color w:val="000000"/>
        </w:rPr>
        <w:t xml:space="preserve"> </w:t>
      </w:r>
      <w:r w:rsidRPr="004F2458">
        <w:rPr>
          <w:b/>
          <w:color w:val="000000"/>
        </w:rPr>
        <w:t xml:space="preserve">İl Milli Eğitim Müdürlükleri veya Eğitim Ataşeliklerinden </w:t>
      </w:r>
      <w:r w:rsidRPr="004F2458">
        <w:rPr>
          <w:color w:val="000000"/>
        </w:rPr>
        <w:t xml:space="preserve">alınan </w:t>
      </w:r>
      <w:r w:rsidRPr="004F2458">
        <w:rPr>
          <w:b/>
          <w:bCs/>
          <w:color w:val="000000"/>
        </w:rPr>
        <w:t>Denklik Belgesinin aslı</w:t>
      </w:r>
      <w:r w:rsidR="007B7325">
        <w:rPr>
          <w:b/>
          <w:bCs/>
          <w:color w:val="000000"/>
        </w:rPr>
        <w:t xml:space="preserve"> </w:t>
      </w:r>
      <w:r w:rsidRPr="004F2458">
        <w:rPr>
          <w:color w:val="000000"/>
        </w:rPr>
        <w:t>istenir.</w:t>
      </w:r>
      <w:r w:rsidR="007B7325">
        <w:rPr>
          <w:color w:val="000000"/>
        </w:rPr>
        <w:t xml:space="preserve"> </w:t>
      </w:r>
      <w:r w:rsidR="007B7325" w:rsidRPr="007E5E5C">
        <w:rPr>
          <w:b/>
          <w:i/>
          <w:color w:val="000000"/>
          <w:u w:val="single"/>
        </w:rPr>
        <w:t>Noterden yaptırılan çeviriler geçerli değildir.</w:t>
      </w:r>
      <w:r w:rsidR="00CB29DA">
        <w:rPr>
          <w:b/>
          <w:i/>
          <w:color w:val="000000"/>
          <w:u w:val="single"/>
        </w:rPr>
        <w:t xml:space="preserve"> </w:t>
      </w:r>
    </w:p>
    <w:p w14:paraId="4F615F13" w14:textId="2315457D" w:rsidR="005048EC" w:rsidRPr="00FF37DE" w:rsidRDefault="0075100F" w:rsidP="0052509C">
      <w:pPr>
        <w:pStyle w:val="Balk2"/>
        <w:tabs>
          <w:tab w:val="clear" w:pos="851"/>
        </w:tabs>
        <w:spacing w:after="0"/>
        <w:ind w:left="0" w:firstLine="0"/>
      </w:pPr>
      <w:bookmarkStart w:id="25" w:name="_Toc175569834"/>
      <w:proofErr w:type="spellStart"/>
      <w:r w:rsidRPr="00FF37DE">
        <w:t>Tasdiknameli</w:t>
      </w:r>
      <w:proofErr w:type="spellEnd"/>
      <w:r w:rsidRPr="00FF37DE">
        <w:t xml:space="preserve"> F</w:t>
      </w:r>
      <w:r w:rsidR="007A42DD" w:rsidRPr="00FF37DE">
        <w:t>orm</w:t>
      </w:r>
      <w:r w:rsidR="007B7325" w:rsidRPr="00FF37DE">
        <w:t xml:space="preserve"> </w:t>
      </w:r>
      <w:r w:rsidR="007A42DD" w:rsidRPr="00FF37DE">
        <w:t>C</w:t>
      </w:r>
      <w:r w:rsidR="00C80716" w:rsidRPr="00FF37DE">
        <w:t xml:space="preserve"> </w:t>
      </w:r>
      <w:r w:rsidR="00674A72" w:rsidRPr="00FF37DE">
        <w:t>İş ve İşlemleri</w:t>
      </w:r>
      <w:bookmarkEnd w:id="25"/>
    </w:p>
    <w:p w14:paraId="682E0140" w14:textId="66917C72" w:rsidR="004E6EFF" w:rsidRPr="004F2458" w:rsidRDefault="004E6EFF" w:rsidP="0004449D">
      <w:pPr>
        <w:spacing w:before="0" w:after="0" w:line="276" w:lineRule="auto"/>
        <w:ind w:right="13" w:firstLine="709"/>
        <w:rPr>
          <w:color w:val="010302"/>
        </w:rPr>
      </w:pPr>
      <w:r w:rsidRPr="004F2458">
        <w:rPr>
          <w:color w:val="000000"/>
        </w:rPr>
        <w:t>Açık</w:t>
      </w:r>
      <w:r w:rsidRPr="007B7325">
        <w:rPr>
          <w:color w:val="000000"/>
        </w:rPr>
        <w:t xml:space="preserve"> </w:t>
      </w:r>
      <w:r w:rsidR="007B7325" w:rsidRPr="007B7325">
        <w:rPr>
          <w:color w:val="000000"/>
        </w:rPr>
        <w:t xml:space="preserve">Öğretim </w:t>
      </w:r>
      <w:r w:rsidRPr="004F2458">
        <w:rPr>
          <w:color w:val="000000"/>
        </w:rPr>
        <w:t>Liseleri</w:t>
      </w:r>
      <w:r w:rsidR="007B7325">
        <w:rPr>
          <w:color w:val="000000"/>
        </w:rPr>
        <w:t>nin herhangi birinden</w:t>
      </w:r>
      <w:r w:rsidRPr="007B7325">
        <w:rPr>
          <w:color w:val="000000"/>
        </w:rPr>
        <w:t xml:space="preserve"> </w:t>
      </w:r>
      <w:r w:rsidRPr="004F2458">
        <w:rPr>
          <w:color w:val="000000"/>
        </w:rPr>
        <w:t>tasdikname</w:t>
      </w:r>
      <w:r w:rsidRPr="007B7325">
        <w:rPr>
          <w:color w:val="000000"/>
        </w:rPr>
        <w:t xml:space="preserve"> </w:t>
      </w:r>
      <w:r w:rsidRPr="004F2458">
        <w:rPr>
          <w:color w:val="000000"/>
        </w:rPr>
        <w:t>almış</w:t>
      </w:r>
      <w:r w:rsidRPr="007B7325">
        <w:rPr>
          <w:color w:val="000000"/>
        </w:rPr>
        <w:t xml:space="preserve"> </w:t>
      </w:r>
      <w:r w:rsidRPr="004F2458">
        <w:rPr>
          <w:color w:val="000000"/>
        </w:rPr>
        <w:t>öğrencilerin</w:t>
      </w:r>
      <w:r w:rsidRPr="007B7325">
        <w:rPr>
          <w:color w:val="000000"/>
        </w:rPr>
        <w:t xml:space="preserve"> </w:t>
      </w:r>
      <w:r w:rsidRPr="004F2458">
        <w:rPr>
          <w:color w:val="000000"/>
        </w:rPr>
        <w:t>tekrar</w:t>
      </w:r>
      <w:r w:rsidRPr="004F2458">
        <w:rPr>
          <w:color w:val="000000"/>
          <w:spacing w:val="36"/>
        </w:rPr>
        <w:t xml:space="preserve"> </w:t>
      </w:r>
      <w:r w:rsidRPr="004F2458">
        <w:rPr>
          <w:color w:val="000000"/>
        </w:rPr>
        <w:t>sisteme</w:t>
      </w:r>
      <w:r w:rsidRPr="004F2458">
        <w:rPr>
          <w:color w:val="000000"/>
          <w:spacing w:val="36"/>
        </w:rPr>
        <w:t xml:space="preserve"> </w:t>
      </w:r>
      <w:r w:rsidRPr="004F2458">
        <w:rPr>
          <w:color w:val="000000"/>
        </w:rPr>
        <w:t>kaydı için ‘’</w:t>
      </w:r>
      <w:proofErr w:type="spellStart"/>
      <w:r w:rsidRPr="004F2458">
        <w:rPr>
          <w:color w:val="000000"/>
        </w:rPr>
        <w:t>Tasdiknameli</w:t>
      </w:r>
      <w:proofErr w:type="spellEnd"/>
      <w:r w:rsidRPr="004F2458">
        <w:rPr>
          <w:color w:val="000000"/>
        </w:rPr>
        <w:t xml:space="preserve"> Öğrenci Form</w:t>
      </w:r>
      <w:r w:rsidR="007B7325">
        <w:rPr>
          <w:color w:val="000000"/>
        </w:rPr>
        <w:t xml:space="preserve"> </w:t>
      </w:r>
      <w:r w:rsidRPr="004F2458">
        <w:rPr>
          <w:color w:val="000000"/>
        </w:rPr>
        <w:t>C’’ işlemi yapıl</w:t>
      </w:r>
      <w:r w:rsidR="007B7325">
        <w:rPr>
          <w:color w:val="000000"/>
        </w:rPr>
        <w:t>ması gerekir</w:t>
      </w:r>
      <w:r w:rsidRPr="004F2458">
        <w:rPr>
          <w:color w:val="000000"/>
        </w:rPr>
        <w:t>. “</w:t>
      </w:r>
      <w:proofErr w:type="spellStart"/>
      <w:r w:rsidRPr="004F2458">
        <w:rPr>
          <w:color w:val="000000"/>
        </w:rPr>
        <w:t>Tasdiknameli</w:t>
      </w:r>
      <w:proofErr w:type="spellEnd"/>
      <w:r w:rsidRPr="004F2458">
        <w:rPr>
          <w:color w:val="000000"/>
        </w:rPr>
        <w:t xml:space="preserve"> Öğrenci Form</w:t>
      </w:r>
      <w:r w:rsidR="007B7325">
        <w:rPr>
          <w:color w:val="000000"/>
        </w:rPr>
        <w:t xml:space="preserve"> </w:t>
      </w:r>
      <w:r w:rsidRPr="004F2458">
        <w:rPr>
          <w:color w:val="000000"/>
        </w:rPr>
        <w:t>C” işlemi yap</w:t>
      </w:r>
      <w:r w:rsidR="007B7325">
        <w:rPr>
          <w:color w:val="000000"/>
        </w:rPr>
        <w:t>ılacak</w:t>
      </w:r>
      <w:r w:rsidRPr="004F2458">
        <w:rPr>
          <w:color w:val="000000"/>
        </w:rPr>
        <w:t xml:space="preserve"> öğrencilerden</w:t>
      </w:r>
      <w:r w:rsidR="007B7325">
        <w:rPr>
          <w:color w:val="000000"/>
        </w:rPr>
        <w:t>;</w:t>
      </w:r>
    </w:p>
    <w:p w14:paraId="47F2DC2D" w14:textId="77777777" w:rsidR="004E6EFF" w:rsidRPr="004F2458" w:rsidRDefault="004E6EFF" w:rsidP="0052509C">
      <w:pPr>
        <w:pStyle w:val="ListeParagraf"/>
        <w:widowControl w:val="0"/>
        <w:numPr>
          <w:ilvl w:val="0"/>
          <w:numId w:val="12"/>
        </w:numPr>
        <w:spacing w:before="0" w:after="0"/>
        <w:ind w:left="709" w:right="13" w:hanging="709"/>
        <w:contextualSpacing w:val="0"/>
        <w:jc w:val="left"/>
        <w:rPr>
          <w:rFonts w:ascii="Times New Roman" w:hAnsi="Times New Roman"/>
          <w:color w:val="000000"/>
          <w:sz w:val="24"/>
          <w:szCs w:val="24"/>
        </w:rPr>
      </w:pPr>
      <w:r w:rsidRPr="004F2458">
        <w:rPr>
          <w:rFonts w:ascii="Times New Roman" w:hAnsi="Times New Roman"/>
          <w:color w:val="000000"/>
          <w:sz w:val="24"/>
          <w:szCs w:val="24"/>
        </w:rPr>
        <w:t xml:space="preserve">Açık Öğretim Kurumlarından almış olduğu </w:t>
      </w:r>
      <w:r w:rsidRPr="004F2458">
        <w:rPr>
          <w:rFonts w:ascii="Times New Roman" w:hAnsi="Times New Roman"/>
          <w:b/>
          <w:bCs/>
          <w:color w:val="000000"/>
          <w:sz w:val="24"/>
          <w:szCs w:val="24"/>
        </w:rPr>
        <w:t>Tasdikname belgesinin aslı</w:t>
      </w:r>
      <w:r w:rsidRPr="004F2458">
        <w:rPr>
          <w:rFonts w:ascii="Times New Roman" w:hAnsi="Times New Roman"/>
          <w:color w:val="000000"/>
          <w:sz w:val="24"/>
          <w:szCs w:val="24"/>
        </w:rPr>
        <w:t xml:space="preserve"> (e-Okulda kaydı yok ise),</w:t>
      </w:r>
    </w:p>
    <w:p w14:paraId="21C867CC" w14:textId="7334154F" w:rsidR="004E6EFF" w:rsidRPr="007403B8" w:rsidRDefault="00764881" w:rsidP="00FA719E">
      <w:pPr>
        <w:pStyle w:val="ListeParagraf"/>
        <w:widowControl w:val="0"/>
        <w:numPr>
          <w:ilvl w:val="0"/>
          <w:numId w:val="12"/>
        </w:numPr>
        <w:spacing w:before="0" w:after="0"/>
        <w:ind w:left="709" w:right="13" w:hanging="709"/>
        <w:contextualSpacing w:val="0"/>
        <w:jc w:val="left"/>
        <w:rPr>
          <w:rFonts w:ascii="Times New Roman" w:hAnsi="Times New Roman"/>
          <w:color w:val="000000"/>
          <w:sz w:val="24"/>
          <w:szCs w:val="24"/>
        </w:rPr>
      </w:pPr>
      <w:r w:rsidRPr="007403B8">
        <w:rPr>
          <w:rFonts w:ascii="Times New Roman" w:hAnsi="Times New Roman"/>
          <w:color w:val="000000"/>
          <w:sz w:val="24"/>
          <w:szCs w:val="24"/>
        </w:rPr>
        <w:t>Yeni</w:t>
      </w:r>
      <w:r w:rsidR="00025CE8" w:rsidRPr="007403B8">
        <w:rPr>
          <w:rFonts w:ascii="Times New Roman" w:hAnsi="Times New Roman"/>
          <w:color w:val="000000"/>
          <w:sz w:val="24"/>
          <w:szCs w:val="24"/>
        </w:rPr>
        <w:t xml:space="preserve"> kayıt </w:t>
      </w:r>
      <w:r w:rsidR="004E6EFF" w:rsidRPr="007403B8">
        <w:rPr>
          <w:rFonts w:ascii="Times New Roman" w:hAnsi="Times New Roman"/>
          <w:color w:val="000000"/>
          <w:sz w:val="24"/>
          <w:szCs w:val="24"/>
        </w:rPr>
        <w:t>ücreti muafiyeti var ise</w:t>
      </w:r>
      <w:r w:rsidR="002320E7" w:rsidRPr="007403B8">
        <w:rPr>
          <w:rFonts w:ascii="Times New Roman" w:hAnsi="Times New Roman"/>
          <w:color w:val="000000"/>
          <w:sz w:val="24"/>
          <w:szCs w:val="24"/>
        </w:rPr>
        <w:t xml:space="preserve"> </w:t>
      </w:r>
      <w:r w:rsidR="004E6EFF" w:rsidRPr="007403B8">
        <w:rPr>
          <w:rFonts w:ascii="Times New Roman" w:hAnsi="Times New Roman"/>
          <w:color w:val="000000"/>
          <w:sz w:val="24"/>
          <w:szCs w:val="24"/>
        </w:rPr>
        <w:t>muafiyete esas durumunu gösteren belge</w:t>
      </w:r>
      <w:r w:rsidR="007B7325" w:rsidRPr="007403B8">
        <w:rPr>
          <w:rFonts w:ascii="Times New Roman" w:hAnsi="Times New Roman"/>
          <w:color w:val="000000"/>
          <w:sz w:val="24"/>
          <w:szCs w:val="24"/>
        </w:rPr>
        <w:t>si</w:t>
      </w:r>
      <w:r w:rsidR="007403B8" w:rsidRPr="007403B8">
        <w:rPr>
          <w:rFonts w:ascii="Times New Roman" w:hAnsi="Times New Roman"/>
          <w:color w:val="000000"/>
          <w:sz w:val="24"/>
          <w:szCs w:val="24"/>
        </w:rPr>
        <w:t xml:space="preserve"> </w:t>
      </w:r>
      <w:r w:rsidR="005B281D" w:rsidRPr="007403B8">
        <w:rPr>
          <w:rFonts w:ascii="Times New Roman" w:hAnsi="Times New Roman"/>
          <w:color w:val="000000"/>
          <w:sz w:val="24"/>
          <w:szCs w:val="24"/>
        </w:rPr>
        <w:t>i</w:t>
      </w:r>
      <w:r w:rsidR="004E6EFF" w:rsidRPr="007403B8">
        <w:rPr>
          <w:rFonts w:ascii="Times New Roman" w:hAnsi="Times New Roman"/>
          <w:color w:val="000000"/>
          <w:sz w:val="24"/>
          <w:szCs w:val="24"/>
        </w:rPr>
        <w:t xml:space="preserve">stenir.  </w:t>
      </w:r>
    </w:p>
    <w:p w14:paraId="29792079" w14:textId="23D68372" w:rsidR="00603928" w:rsidRPr="0004449D" w:rsidRDefault="00603928" w:rsidP="0052509C">
      <w:pPr>
        <w:pStyle w:val="Balk2"/>
        <w:tabs>
          <w:tab w:val="clear" w:pos="851"/>
        </w:tabs>
        <w:spacing w:after="0"/>
        <w:ind w:left="0" w:firstLine="0"/>
        <w:rPr>
          <w:bCs/>
        </w:rPr>
      </w:pPr>
      <w:bookmarkStart w:id="26" w:name="_Toc175569835"/>
      <w:bookmarkStart w:id="27" w:name="_Hlk152950707"/>
      <w:r w:rsidRPr="0004449D">
        <w:rPr>
          <w:bCs/>
        </w:rPr>
        <w:t>Özel Durumu Olan Öğrenciler İçin Gerekli Evraklar</w:t>
      </w:r>
      <w:bookmarkEnd w:id="26"/>
    </w:p>
    <w:p w14:paraId="0946685D" w14:textId="75455583" w:rsidR="008357A2" w:rsidRPr="00DD2D9E" w:rsidRDefault="008357A2" w:rsidP="0004449D">
      <w:pPr>
        <w:pStyle w:val="GvdeMetni"/>
        <w:spacing w:line="276" w:lineRule="auto"/>
        <w:ind w:left="0" w:firstLine="709"/>
        <w:jc w:val="both"/>
        <w:rPr>
          <w:rFonts w:ascii="Times New Roman" w:hAnsi="Times New Roman" w:cs="Times New Roman"/>
          <w:sz w:val="24"/>
          <w:szCs w:val="24"/>
          <w:lang w:val="tr-TR"/>
        </w:rPr>
      </w:pPr>
      <w:r w:rsidRPr="00DD2D9E">
        <w:rPr>
          <w:rFonts w:ascii="Times New Roman" w:hAnsi="Times New Roman" w:cs="Times New Roman"/>
          <w:sz w:val="24"/>
          <w:szCs w:val="24"/>
          <w:lang w:val="tr-TR"/>
        </w:rPr>
        <w:t xml:space="preserve">Mahkemelerce gizlilik kararı verilen öğrencilerin kayda esas belgeleri </w:t>
      </w:r>
      <w:r w:rsidR="007E5E5C">
        <w:rPr>
          <w:rFonts w:ascii="Times New Roman" w:hAnsi="Times New Roman" w:cs="Times New Roman"/>
          <w:sz w:val="24"/>
          <w:szCs w:val="24"/>
          <w:lang w:val="tr-TR"/>
        </w:rPr>
        <w:t>yüz yüze eğitim okul/kurumu</w:t>
      </w:r>
      <w:r w:rsidRPr="00DD2D9E">
        <w:rPr>
          <w:rFonts w:ascii="Times New Roman" w:hAnsi="Times New Roman" w:cs="Times New Roman"/>
          <w:sz w:val="24"/>
          <w:szCs w:val="24"/>
          <w:lang w:val="tr-TR"/>
        </w:rPr>
        <w:t xml:space="preserve"> tarafından alınarak </w:t>
      </w:r>
      <w:r w:rsidRPr="00DD2D9E">
        <w:rPr>
          <w:rFonts w:ascii="Times New Roman" w:hAnsi="Times New Roman" w:cs="Times New Roman"/>
          <w:b/>
          <w:sz w:val="24"/>
          <w:szCs w:val="24"/>
          <w:lang w:val="tr-TR"/>
        </w:rPr>
        <w:t>“GİZLİ”</w:t>
      </w:r>
      <w:r w:rsidRPr="00DD2D9E">
        <w:rPr>
          <w:rFonts w:ascii="Times New Roman" w:hAnsi="Times New Roman" w:cs="Times New Roman"/>
          <w:sz w:val="24"/>
          <w:szCs w:val="24"/>
          <w:lang w:val="tr-TR"/>
        </w:rPr>
        <w:t xml:space="preserve"> ibareli kapalı zarf içerisinde </w:t>
      </w:r>
      <w:r w:rsidRPr="00DD2D9E">
        <w:rPr>
          <w:rFonts w:ascii="Times New Roman" w:hAnsi="Times New Roman" w:cs="Times New Roman"/>
          <w:b/>
          <w:sz w:val="24"/>
          <w:szCs w:val="24"/>
          <w:lang w:val="tr-TR"/>
        </w:rPr>
        <w:t>“GİZLİ”</w:t>
      </w:r>
      <w:r w:rsidRPr="00DD2D9E">
        <w:rPr>
          <w:rFonts w:ascii="Times New Roman" w:hAnsi="Times New Roman" w:cs="Times New Roman"/>
          <w:sz w:val="24"/>
          <w:szCs w:val="24"/>
          <w:lang w:val="tr-TR"/>
        </w:rPr>
        <w:t xml:space="preserve"> yazı formatında kurumumuza gönderilecektir. Kayıt işlemleri kurumumuzca yapılacaktır. Bu öğrencilerin bilgileri hiçbir surette</w:t>
      </w:r>
      <w:r w:rsidR="0052509C">
        <w:rPr>
          <w:rFonts w:ascii="Times New Roman" w:hAnsi="Times New Roman" w:cs="Times New Roman"/>
          <w:sz w:val="24"/>
          <w:szCs w:val="24"/>
          <w:lang w:val="tr-TR"/>
        </w:rPr>
        <w:t xml:space="preserve"> </w:t>
      </w:r>
      <w:r w:rsidRPr="00DD2D9E">
        <w:rPr>
          <w:rFonts w:ascii="Times New Roman" w:hAnsi="Times New Roman" w:cs="Times New Roman"/>
          <w:sz w:val="24"/>
          <w:szCs w:val="24"/>
          <w:lang w:val="tr-TR"/>
        </w:rPr>
        <w:t xml:space="preserve">resmi kurumlar ve kimliği gizli öğrencimiz dışında </w:t>
      </w:r>
      <w:r>
        <w:rPr>
          <w:rFonts w:ascii="Times New Roman" w:hAnsi="Times New Roman" w:cs="Times New Roman"/>
          <w:sz w:val="24"/>
          <w:szCs w:val="24"/>
          <w:lang w:val="tr-TR"/>
        </w:rPr>
        <w:t>ikinci şahıslarla</w:t>
      </w:r>
      <w:r w:rsidRPr="00DD2D9E">
        <w:rPr>
          <w:rFonts w:ascii="Times New Roman" w:hAnsi="Times New Roman" w:cs="Times New Roman"/>
          <w:sz w:val="24"/>
          <w:szCs w:val="24"/>
          <w:lang w:val="tr-TR"/>
        </w:rPr>
        <w:t xml:space="preserve"> paylaşılmayacaktır.</w:t>
      </w:r>
    </w:p>
    <w:p w14:paraId="1D75AE54" w14:textId="77777777" w:rsidR="00A477C2" w:rsidRDefault="00A477C2" w:rsidP="0052509C">
      <w:pPr>
        <w:pStyle w:val="Balk2"/>
        <w:tabs>
          <w:tab w:val="clear" w:pos="851"/>
        </w:tabs>
        <w:spacing w:after="0"/>
        <w:ind w:left="0" w:firstLine="0"/>
        <w:rPr>
          <w:bCs/>
        </w:rPr>
      </w:pPr>
      <w:bookmarkStart w:id="28" w:name="_Toc175569836"/>
      <w:bookmarkEnd w:id="27"/>
      <w:r w:rsidRPr="004F2458">
        <w:rPr>
          <w:bCs/>
        </w:rPr>
        <w:t>Kayıt Başvurusunun Geçersiz Olduğu Durumlar</w:t>
      </w:r>
      <w:bookmarkEnd w:id="28"/>
    </w:p>
    <w:p w14:paraId="583CD41F" w14:textId="77777777" w:rsidR="00B75BF2" w:rsidRPr="00B75BF2" w:rsidRDefault="00B75BF2" w:rsidP="00B75BF2">
      <w:pPr>
        <w:widowControl w:val="0"/>
        <w:spacing w:before="0" w:after="0" w:line="276" w:lineRule="auto"/>
        <w:ind w:right="13" w:firstLine="709"/>
        <w:rPr>
          <w:color w:val="000000"/>
        </w:rPr>
      </w:pPr>
      <w:r w:rsidRPr="00B75BF2">
        <w:rPr>
          <w:color w:val="000000"/>
        </w:rPr>
        <w:t>a) Kılavuzda belirtilen kayıt kabul şartları sağlanmıyorsa,</w:t>
      </w:r>
    </w:p>
    <w:p w14:paraId="029484B1" w14:textId="16C7F1C2" w:rsidR="00B75BF2" w:rsidRPr="00B75BF2" w:rsidRDefault="00B75BF2" w:rsidP="00B75BF2">
      <w:pPr>
        <w:widowControl w:val="0"/>
        <w:spacing w:before="0" w:after="0" w:line="276" w:lineRule="auto"/>
        <w:ind w:right="13" w:firstLine="709"/>
        <w:rPr>
          <w:color w:val="000000"/>
        </w:rPr>
      </w:pPr>
      <w:r w:rsidRPr="00B75BF2">
        <w:rPr>
          <w:color w:val="000000"/>
        </w:rPr>
        <w:t>b) Yüz yüze eğitim okul/kurumuna kayıt için başvurmamışsa,</w:t>
      </w:r>
    </w:p>
    <w:p w14:paraId="337C4C9E" w14:textId="4811457E" w:rsidR="00B75BF2" w:rsidRPr="00B75BF2" w:rsidRDefault="00B75BF2" w:rsidP="00B75BF2">
      <w:pPr>
        <w:widowControl w:val="0"/>
        <w:spacing w:before="0" w:after="0" w:line="276" w:lineRule="auto"/>
        <w:ind w:right="13" w:firstLine="709"/>
        <w:rPr>
          <w:color w:val="000000"/>
        </w:rPr>
      </w:pPr>
      <w:r w:rsidRPr="00B75BF2">
        <w:rPr>
          <w:color w:val="000000"/>
        </w:rPr>
        <w:t xml:space="preserve">c) </w:t>
      </w:r>
      <w:r w:rsidR="00764881">
        <w:t>Yeni</w:t>
      </w:r>
      <w:r w:rsidR="00025CE8">
        <w:t xml:space="preserve"> kayıt</w:t>
      </w:r>
      <w:r w:rsidR="00025CE8" w:rsidRPr="00B75BF2">
        <w:rPr>
          <w:color w:val="000000"/>
        </w:rPr>
        <w:t xml:space="preserve"> </w:t>
      </w:r>
      <w:r w:rsidR="003678D0">
        <w:rPr>
          <w:color w:val="000000"/>
        </w:rPr>
        <w:t xml:space="preserve">yaptıracak kişinin adına </w:t>
      </w:r>
      <w:r w:rsidRPr="00B75BF2">
        <w:rPr>
          <w:color w:val="000000"/>
        </w:rPr>
        <w:t>ücret ödenmemişse,</w:t>
      </w:r>
    </w:p>
    <w:p w14:paraId="55747208" w14:textId="77777777" w:rsidR="00B75BF2" w:rsidRPr="00B75BF2" w:rsidRDefault="00B75BF2" w:rsidP="00B75BF2">
      <w:pPr>
        <w:widowControl w:val="0"/>
        <w:spacing w:before="0" w:after="0" w:line="276" w:lineRule="auto"/>
        <w:ind w:right="13" w:firstLine="709"/>
        <w:rPr>
          <w:color w:val="000000"/>
        </w:rPr>
      </w:pPr>
      <w:r w:rsidRPr="00B75BF2">
        <w:rPr>
          <w:color w:val="000000"/>
        </w:rPr>
        <w:t>ç) Kayıt için istenen belgeler ile belgelerde yazması gereken bilgilerde eksiklik var ise,</w:t>
      </w:r>
    </w:p>
    <w:p w14:paraId="0C912057" w14:textId="77777777" w:rsidR="00B75BF2" w:rsidRPr="00B75BF2" w:rsidRDefault="00B75BF2" w:rsidP="00B75BF2">
      <w:pPr>
        <w:widowControl w:val="0"/>
        <w:spacing w:before="0" w:after="0" w:line="276" w:lineRule="auto"/>
        <w:ind w:right="13" w:firstLine="709"/>
        <w:rPr>
          <w:color w:val="000000"/>
        </w:rPr>
      </w:pPr>
      <w:r w:rsidRPr="00B75BF2">
        <w:rPr>
          <w:color w:val="000000"/>
        </w:rPr>
        <w:t>d) Geçerli bir belge ile müracaat etmemiş (kayıt kabul şartlarını taşımayan veya sahte vb.) ise,</w:t>
      </w:r>
    </w:p>
    <w:p w14:paraId="78DF0D77" w14:textId="0480190E" w:rsidR="00B75BF2" w:rsidRPr="00B75BF2" w:rsidRDefault="00B75BF2" w:rsidP="00B75BF2">
      <w:pPr>
        <w:widowControl w:val="0"/>
        <w:spacing w:before="0" w:after="0" w:line="276" w:lineRule="auto"/>
        <w:ind w:right="13" w:firstLine="709"/>
        <w:rPr>
          <w:color w:val="000000"/>
        </w:rPr>
      </w:pPr>
      <w:r w:rsidRPr="00B75BF2">
        <w:rPr>
          <w:color w:val="000000"/>
        </w:rPr>
        <w:t xml:space="preserve">e) </w:t>
      </w:r>
      <w:r w:rsidR="00764881">
        <w:t xml:space="preserve">Yeni </w:t>
      </w:r>
      <w:r w:rsidR="00025CE8">
        <w:t>kayıt</w:t>
      </w:r>
      <w:r w:rsidR="00025CE8" w:rsidRPr="00B75BF2">
        <w:rPr>
          <w:color w:val="000000"/>
        </w:rPr>
        <w:t xml:space="preserve"> </w:t>
      </w:r>
      <w:r w:rsidRPr="00B75BF2">
        <w:rPr>
          <w:color w:val="000000"/>
        </w:rPr>
        <w:t>ücretinden muaf olan öğrenciler muafiyet belgelerini teslim etmemişse,</w:t>
      </w:r>
    </w:p>
    <w:p w14:paraId="201475EF" w14:textId="77777777" w:rsidR="00B75BF2" w:rsidRPr="00B75BF2" w:rsidRDefault="00B75BF2" w:rsidP="00B75BF2">
      <w:pPr>
        <w:spacing w:before="0" w:after="0" w:line="276" w:lineRule="auto"/>
        <w:ind w:firstLine="0"/>
        <w:rPr>
          <w:color w:val="000000"/>
        </w:rPr>
      </w:pPr>
      <w:proofErr w:type="gramStart"/>
      <w:r w:rsidRPr="00B75BF2">
        <w:rPr>
          <w:color w:val="000000"/>
        </w:rPr>
        <w:lastRenderedPageBreak/>
        <w:t>bu</w:t>
      </w:r>
      <w:proofErr w:type="gramEnd"/>
      <w:r w:rsidRPr="00B75BF2">
        <w:rPr>
          <w:color w:val="000000"/>
        </w:rPr>
        <w:t xml:space="preserve"> öğrencilerin kayıtları kabul edilmez.</w:t>
      </w:r>
    </w:p>
    <w:p w14:paraId="60B8ECDD" w14:textId="536643EE" w:rsidR="00B75BF2" w:rsidRDefault="00B75BF2" w:rsidP="00B75BF2">
      <w:pPr>
        <w:widowControl w:val="0"/>
        <w:spacing w:before="0" w:after="0" w:line="276" w:lineRule="auto"/>
        <w:ind w:right="13" w:firstLine="709"/>
        <w:rPr>
          <w:b/>
          <w:bCs/>
          <w:color w:val="000000"/>
        </w:rPr>
      </w:pPr>
      <w:proofErr w:type="gramStart"/>
      <w:r>
        <w:rPr>
          <w:color w:val="000000"/>
        </w:rPr>
        <w:t>e</w:t>
      </w:r>
      <w:proofErr w:type="gramEnd"/>
      <w:r>
        <w:rPr>
          <w:color w:val="000000"/>
        </w:rPr>
        <w:t xml:space="preserve">-Okulda kaydı olmayan ve </w:t>
      </w:r>
      <w:r w:rsidR="00764881">
        <w:rPr>
          <w:color w:val="000000"/>
        </w:rPr>
        <w:t>yeni</w:t>
      </w:r>
      <w:r w:rsidRPr="00284B87">
        <w:rPr>
          <w:color w:val="000000"/>
        </w:rPr>
        <w:t xml:space="preserve"> kayıt yaptıran öğrenciler</w:t>
      </w:r>
      <w:r>
        <w:rPr>
          <w:color w:val="000000"/>
        </w:rPr>
        <w:t xml:space="preserve"> sistemde “Ön Kayıt Öğrencisi”  olarak görünür. Bu öğrencilerin kayıtları Merkez Kullanıcılar tarafından incelenir. İnceleme sonucunda kesin kayıt için gerekli evraklarda eksiklik yok ise kesin kayıt işlemi Merkez Kullanıcıları tarafından yapılır ve öğrencilik durumu “AKTİF” hale getirilir. Ancak kayıt evrakları ile ilgili eksiklik var ise </w:t>
      </w:r>
      <w:r w:rsidRPr="00284B87">
        <w:rPr>
          <w:b/>
          <w:bCs/>
          <w:color w:val="000000"/>
        </w:rPr>
        <w:t xml:space="preserve">kayıt süresi içerisinde </w:t>
      </w:r>
      <w:r>
        <w:rPr>
          <w:b/>
          <w:bCs/>
          <w:color w:val="000000"/>
        </w:rPr>
        <w:t>bu eksiklik giderilmez ve eksik belgeler</w:t>
      </w:r>
      <w:r w:rsidRPr="00284B87">
        <w:rPr>
          <w:b/>
          <w:bCs/>
          <w:color w:val="000000"/>
        </w:rPr>
        <w:t xml:space="preserve"> sisteme taranmaz</w:t>
      </w:r>
      <w:r>
        <w:rPr>
          <w:b/>
          <w:bCs/>
          <w:color w:val="000000"/>
        </w:rPr>
        <w:t xml:space="preserve">sa bu öğrencilerin </w:t>
      </w:r>
      <w:r w:rsidRPr="00284B87">
        <w:rPr>
          <w:b/>
          <w:bCs/>
          <w:color w:val="000000"/>
        </w:rPr>
        <w:t>kayıtları silinir.</w:t>
      </w:r>
    </w:p>
    <w:p w14:paraId="23C17803" w14:textId="77777777" w:rsidR="0078722A" w:rsidRPr="007403B8" w:rsidRDefault="0078722A" w:rsidP="00B75BF2">
      <w:pPr>
        <w:widowControl w:val="0"/>
        <w:spacing w:before="0" w:after="0" w:line="276" w:lineRule="auto"/>
        <w:ind w:right="13" w:firstLine="709"/>
        <w:rPr>
          <w:b/>
          <w:bCs/>
          <w:color w:val="000000"/>
          <w:sz w:val="20"/>
          <w:szCs w:val="20"/>
        </w:rPr>
      </w:pPr>
    </w:p>
    <w:p w14:paraId="596E8EEF" w14:textId="5F1378D0" w:rsidR="003B39B2" w:rsidRPr="004F2458" w:rsidRDefault="00674A72" w:rsidP="003E46D6">
      <w:pPr>
        <w:pStyle w:val="Balk1"/>
        <w:tabs>
          <w:tab w:val="clear" w:pos="851"/>
        </w:tabs>
        <w:spacing w:line="360" w:lineRule="auto"/>
        <w:ind w:firstLine="0"/>
      </w:pPr>
      <w:bookmarkStart w:id="29" w:name="_Toc175569837"/>
      <w:bookmarkStart w:id="30" w:name="_Hlk152322232"/>
      <w:r w:rsidRPr="004F2458">
        <w:t xml:space="preserve">SİSTEM ÜZERİNDEN </w:t>
      </w:r>
      <w:r w:rsidR="003B39B2" w:rsidRPr="004F2458">
        <w:t>KAYIT İŞLEMİNİN YAPILIŞI</w:t>
      </w:r>
      <w:bookmarkEnd w:id="29"/>
    </w:p>
    <w:p w14:paraId="45206AD6" w14:textId="095AFF00" w:rsidR="00342F3C" w:rsidRDefault="00342F3C" w:rsidP="003E46D6">
      <w:pPr>
        <w:spacing w:before="0" w:after="0" w:line="276" w:lineRule="auto"/>
        <w:ind w:firstLine="709"/>
      </w:pPr>
      <w:bookmarkStart w:id="31" w:name="_Hlk152950316"/>
      <w:bookmarkEnd w:id="30"/>
      <w:r>
        <w:t>Yüz yüze eğitim okulları/kurumları Açık İmam Hatip Lisesinin web adresi</w:t>
      </w:r>
      <w:r w:rsidR="00A21C7B">
        <w:t>nde</w:t>
      </w:r>
      <w:r>
        <w:t xml:space="preserve"> (</w:t>
      </w:r>
      <w:hyperlink r:id="rId18" w:history="1">
        <w:r w:rsidRPr="003520E2">
          <w:rPr>
            <w:rStyle w:val="Kpr"/>
          </w:rPr>
          <w:t>https://aoihl.meb.gov.tr/</w:t>
        </w:r>
      </w:hyperlink>
      <w:r w:rsidR="00A21C7B">
        <w:t xml:space="preserve">) </w:t>
      </w:r>
      <w:r>
        <w:t>yayı</w:t>
      </w:r>
      <w:r w:rsidR="00A21C7B">
        <w:t>m</w:t>
      </w:r>
      <w:r>
        <w:t xml:space="preserve">lanmış olan </w:t>
      </w:r>
      <w:hyperlink r:id="rId19" w:history="1">
        <w:r w:rsidRPr="00DD725A">
          <w:rPr>
            <w:rStyle w:val="Kpr"/>
          </w:rPr>
          <w:t>Yüz Yüze Eğitim İş ve İşlemleri Kılavuzu</w:t>
        </w:r>
      </w:hyperlink>
      <w:r>
        <w:t>n</w:t>
      </w:r>
      <w:r w:rsidR="007A265E">
        <w:t xml:space="preserve">daki </w:t>
      </w:r>
      <w:r>
        <w:t>işlem basamaklarını takip ed</w:t>
      </w:r>
      <w:r w:rsidR="007A265E">
        <w:t>erek kayıt işlemini gerçekleştirir.</w:t>
      </w:r>
    </w:p>
    <w:p w14:paraId="330BADF8" w14:textId="11CE19CC" w:rsidR="003D1F29" w:rsidRPr="004F2458" w:rsidRDefault="009C4511" w:rsidP="003E46D6">
      <w:pPr>
        <w:pStyle w:val="Balk1"/>
        <w:tabs>
          <w:tab w:val="clear" w:pos="851"/>
        </w:tabs>
        <w:spacing w:line="360" w:lineRule="auto"/>
        <w:ind w:firstLine="0"/>
      </w:pPr>
      <w:bookmarkStart w:id="32" w:name="_Toc175569838"/>
      <w:bookmarkEnd w:id="31"/>
      <w:r w:rsidRPr="004F2458">
        <w:t>SINAVLAR</w:t>
      </w:r>
      <w:bookmarkEnd w:id="32"/>
    </w:p>
    <w:p w14:paraId="245A0F16" w14:textId="77777777" w:rsidR="00D133B2" w:rsidRPr="004F2458" w:rsidRDefault="00D133B2" w:rsidP="007F7EF1">
      <w:pPr>
        <w:pStyle w:val="Balk2"/>
        <w:spacing w:after="0"/>
        <w:ind w:left="426" w:hanging="426"/>
        <w:rPr>
          <w:bCs/>
        </w:rPr>
      </w:pPr>
      <w:bookmarkStart w:id="33" w:name="_Toc152771061"/>
      <w:bookmarkStart w:id="34" w:name="_Toc175569839"/>
      <w:r w:rsidRPr="004F2458">
        <w:rPr>
          <w:bCs/>
        </w:rPr>
        <w:t>Sınav Tarihi</w:t>
      </w:r>
      <w:bookmarkEnd w:id="33"/>
      <w:bookmarkEnd w:id="34"/>
    </w:p>
    <w:p w14:paraId="2E0172D8" w14:textId="61FCCF5C" w:rsidR="00D133B2" w:rsidRDefault="00D133B2" w:rsidP="003E46D6">
      <w:pPr>
        <w:spacing w:before="0" w:after="0" w:line="276" w:lineRule="auto"/>
        <w:ind w:right="13" w:firstLine="709"/>
        <w:rPr>
          <w:color w:val="000000"/>
        </w:rPr>
      </w:pPr>
      <w:r w:rsidRPr="004F2458">
        <w:rPr>
          <w:color w:val="000000"/>
        </w:rPr>
        <w:t>Sınavlar internet sayfasında duyurulan tarihlerde yapılacaktır.</w:t>
      </w:r>
    </w:p>
    <w:p w14:paraId="6D62168B" w14:textId="77777777" w:rsidR="00D133B2" w:rsidRDefault="00D133B2" w:rsidP="007F7EF1">
      <w:pPr>
        <w:pStyle w:val="Balk2"/>
        <w:spacing w:after="0"/>
        <w:ind w:left="426" w:hanging="426"/>
        <w:rPr>
          <w:bCs/>
        </w:rPr>
      </w:pPr>
      <w:r w:rsidRPr="004F2458">
        <w:rPr>
          <w:bCs/>
        </w:rPr>
        <w:t xml:space="preserve"> </w:t>
      </w:r>
      <w:bookmarkStart w:id="35" w:name="_Toc152771062"/>
      <w:bookmarkStart w:id="36" w:name="_Toc175569840"/>
      <w:r w:rsidRPr="004F2458">
        <w:rPr>
          <w:bCs/>
        </w:rPr>
        <w:t>Sınav Merkezinin Belirlenmesi</w:t>
      </w:r>
      <w:r>
        <w:rPr>
          <w:bCs/>
        </w:rPr>
        <w:t xml:space="preserve"> </w:t>
      </w:r>
      <w:r w:rsidRPr="00A433F5">
        <w:rPr>
          <w:bCs/>
        </w:rPr>
        <w:t>ve Güncellenmesi</w:t>
      </w:r>
      <w:bookmarkEnd w:id="35"/>
      <w:bookmarkEnd w:id="36"/>
    </w:p>
    <w:p w14:paraId="6707C8F5" w14:textId="77777777" w:rsidR="00D133B2" w:rsidRDefault="00D133B2" w:rsidP="003E46D6">
      <w:pPr>
        <w:spacing w:before="0" w:after="0" w:line="276" w:lineRule="auto"/>
        <w:ind w:right="13" w:firstLine="709"/>
        <w:rPr>
          <w:color w:val="000000"/>
        </w:rPr>
      </w:pPr>
      <w:r w:rsidRPr="0005735F">
        <w:rPr>
          <w:color w:val="000000"/>
        </w:rPr>
        <w:t>S</w:t>
      </w:r>
      <w:r>
        <w:rPr>
          <w:color w:val="000000"/>
        </w:rPr>
        <w:t>ın</w:t>
      </w:r>
      <w:r w:rsidRPr="0005735F">
        <w:rPr>
          <w:color w:val="000000"/>
        </w:rPr>
        <w:t>av bölgesi ile adres bilgileri fark</w:t>
      </w:r>
      <w:r>
        <w:rPr>
          <w:color w:val="000000"/>
        </w:rPr>
        <w:t>lı</w:t>
      </w:r>
      <w:r w:rsidRPr="0005735F">
        <w:rPr>
          <w:color w:val="000000"/>
        </w:rPr>
        <w:t xml:space="preserve"> olup adres bilgilerini deği</w:t>
      </w:r>
      <w:r>
        <w:rPr>
          <w:color w:val="000000"/>
        </w:rPr>
        <w:t>ş</w:t>
      </w:r>
      <w:r w:rsidRPr="0005735F">
        <w:rPr>
          <w:color w:val="000000"/>
        </w:rPr>
        <w:t>tiren öğrenci s</w:t>
      </w:r>
      <w:r>
        <w:rPr>
          <w:color w:val="000000"/>
        </w:rPr>
        <w:t>ın</w:t>
      </w:r>
      <w:r w:rsidRPr="0005735F">
        <w:rPr>
          <w:color w:val="000000"/>
        </w:rPr>
        <w:t>av merkezini deği</w:t>
      </w:r>
      <w:r>
        <w:rPr>
          <w:color w:val="000000"/>
        </w:rPr>
        <w:t>ş</w:t>
      </w:r>
      <w:r w:rsidRPr="0005735F">
        <w:rPr>
          <w:color w:val="000000"/>
        </w:rPr>
        <w:t>tirmiş olmaz. Bu nedenle öğrencinin mutlaka s</w:t>
      </w:r>
      <w:r>
        <w:rPr>
          <w:color w:val="000000"/>
        </w:rPr>
        <w:t>ın</w:t>
      </w:r>
      <w:r w:rsidRPr="0005735F">
        <w:rPr>
          <w:color w:val="000000"/>
        </w:rPr>
        <w:t>av merkezini kontrol ederek s</w:t>
      </w:r>
      <w:r>
        <w:rPr>
          <w:color w:val="000000"/>
        </w:rPr>
        <w:t>ın</w:t>
      </w:r>
      <w:r w:rsidRPr="0005735F">
        <w:rPr>
          <w:color w:val="000000"/>
        </w:rPr>
        <w:t>ava g</w:t>
      </w:r>
      <w:r>
        <w:rPr>
          <w:color w:val="000000"/>
        </w:rPr>
        <w:t>irmek</w:t>
      </w:r>
      <w:r w:rsidRPr="0005735F">
        <w:rPr>
          <w:color w:val="000000"/>
        </w:rPr>
        <w:t xml:space="preserve"> istediği merkezi se</w:t>
      </w:r>
      <w:r>
        <w:rPr>
          <w:color w:val="000000"/>
        </w:rPr>
        <w:t>ç</w:t>
      </w:r>
      <w:r w:rsidRPr="0005735F">
        <w:rPr>
          <w:color w:val="000000"/>
        </w:rPr>
        <w:t>mesi ve doğruluğundan emin olma</w:t>
      </w:r>
      <w:r>
        <w:rPr>
          <w:color w:val="000000"/>
        </w:rPr>
        <w:t xml:space="preserve">sı </w:t>
      </w:r>
      <w:r w:rsidRPr="0005735F">
        <w:rPr>
          <w:color w:val="000000"/>
        </w:rPr>
        <w:t>gerekmektedir.</w:t>
      </w:r>
    </w:p>
    <w:p w14:paraId="30B53F96" w14:textId="77777777" w:rsidR="00D133B2" w:rsidRDefault="00D133B2" w:rsidP="003E46D6">
      <w:pPr>
        <w:spacing w:before="0" w:after="0" w:line="276" w:lineRule="auto"/>
        <w:ind w:right="13" w:firstLine="709"/>
        <w:rPr>
          <w:color w:val="000000"/>
        </w:rPr>
      </w:pPr>
      <w:r>
        <w:rPr>
          <w:color w:val="000000"/>
        </w:rPr>
        <w:t>Açık Öğ</w:t>
      </w:r>
      <w:r w:rsidRPr="0005735F">
        <w:rPr>
          <w:color w:val="000000"/>
        </w:rPr>
        <w:t>retim</w:t>
      </w:r>
      <w:r>
        <w:rPr>
          <w:color w:val="000000"/>
        </w:rPr>
        <w:t xml:space="preserve"> İmam Hatip </w:t>
      </w:r>
      <w:r w:rsidRPr="0005735F">
        <w:rPr>
          <w:color w:val="000000"/>
        </w:rPr>
        <w:t xml:space="preserve">Lisesi ve </w:t>
      </w:r>
      <w:r>
        <w:rPr>
          <w:color w:val="000000"/>
        </w:rPr>
        <w:t>Ö</w:t>
      </w:r>
      <w:r w:rsidRPr="0005735F">
        <w:rPr>
          <w:color w:val="000000"/>
        </w:rPr>
        <w:t>l</w:t>
      </w:r>
      <w:r>
        <w:rPr>
          <w:color w:val="000000"/>
        </w:rPr>
        <w:t>ç</w:t>
      </w:r>
      <w:r w:rsidRPr="0005735F">
        <w:rPr>
          <w:color w:val="000000"/>
        </w:rPr>
        <w:t>me, Değerlendirme ve S</w:t>
      </w:r>
      <w:r>
        <w:rPr>
          <w:color w:val="000000"/>
        </w:rPr>
        <w:t>ın</w:t>
      </w:r>
      <w:r w:rsidRPr="0005735F">
        <w:rPr>
          <w:color w:val="000000"/>
        </w:rPr>
        <w:t>av Hizmetleri Genel M</w:t>
      </w:r>
      <w:r>
        <w:rPr>
          <w:color w:val="000000"/>
        </w:rPr>
        <w:t xml:space="preserve">üdürlüğü </w:t>
      </w:r>
      <w:r w:rsidRPr="0005735F">
        <w:rPr>
          <w:color w:val="000000"/>
        </w:rPr>
        <w:t>gerekli g</w:t>
      </w:r>
      <w:r>
        <w:rPr>
          <w:color w:val="000000"/>
        </w:rPr>
        <w:t>ö</w:t>
      </w:r>
      <w:r w:rsidRPr="0005735F">
        <w:rPr>
          <w:color w:val="000000"/>
        </w:rPr>
        <w:t>r</w:t>
      </w:r>
      <w:r>
        <w:rPr>
          <w:color w:val="000000"/>
        </w:rPr>
        <w:t>ü</w:t>
      </w:r>
      <w:r w:rsidRPr="0005735F">
        <w:rPr>
          <w:color w:val="000000"/>
        </w:rPr>
        <w:t>lmesi durumunda s</w:t>
      </w:r>
      <w:r>
        <w:rPr>
          <w:color w:val="000000"/>
        </w:rPr>
        <w:t>ın</w:t>
      </w:r>
      <w:r w:rsidRPr="0005735F">
        <w:rPr>
          <w:color w:val="000000"/>
        </w:rPr>
        <w:t>av merkezinde değişiklik yapabilir.</w:t>
      </w:r>
    </w:p>
    <w:p w14:paraId="34553C81" w14:textId="77777777" w:rsidR="00D133B2" w:rsidRDefault="00D133B2" w:rsidP="003E46D6">
      <w:pPr>
        <w:spacing w:before="0" w:after="0" w:line="276" w:lineRule="auto"/>
        <w:ind w:right="13" w:firstLine="709"/>
        <w:rPr>
          <w:color w:val="000000"/>
        </w:rPr>
      </w:pPr>
      <w:r w:rsidRPr="0005735F">
        <w:rPr>
          <w:color w:val="000000"/>
        </w:rPr>
        <w:t>Sistemde,</w:t>
      </w:r>
    </w:p>
    <w:p w14:paraId="44FEE0A1" w14:textId="77777777" w:rsidR="00D133B2" w:rsidRPr="0005735F" w:rsidRDefault="00D133B2" w:rsidP="003E46D6">
      <w:pPr>
        <w:pStyle w:val="ListeParagraf"/>
        <w:numPr>
          <w:ilvl w:val="0"/>
          <w:numId w:val="22"/>
        </w:numPr>
        <w:spacing w:before="0" w:after="0"/>
        <w:ind w:left="851" w:right="13" w:hanging="284"/>
        <w:rPr>
          <w:rFonts w:ascii="Times New Roman" w:hAnsi="Times New Roman"/>
          <w:color w:val="000000"/>
          <w:sz w:val="24"/>
          <w:szCs w:val="24"/>
        </w:rPr>
      </w:pPr>
      <w:r w:rsidRPr="0005735F">
        <w:rPr>
          <w:rFonts w:ascii="Times New Roman" w:hAnsi="Times New Roman"/>
          <w:color w:val="000000"/>
          <w:sz w:val="24"/>
          <w:szCs w:val="24"/>
        </w:rPr>
        <w:t xml:space="preserve">Sınav giriş yerini değiştirmek isteyen öğrenciler, "Bilgi Düzenleme " menüsü altındaki "Sınav Bölgesi </w:t>
      </w:r>
      <w:r>
        <w:rPr>
          <w:rFonts w:ascii="Times New Roman" w:hAnsi="Times New Roman"/>
          <w:color w:val="000000"/>
          <w:sz w:val="24"/>
          <w:szCs w:val="24"/>
        </w:rPr>
        <w:t>İ</w:t>
      </w:r>
      <w:r w:rsidRPr="0005735F">
        <w:rPr>
          <w:rFonts w:ascii="Times New Roman" w:hAnsi="Times New Roman"/>
          <w:color w:val="000000"/>
          <w:sz w:val="24"/>
          <w:szCs w:val="24"/>
        </w:rPr>
        <w:t>rtibat Merkezi " seçeneğini,</w:t>
      </w:r>
    </w:p>
    <w:p w14:paraId="00FC4A12" w14:textId="77777777" w:rsidR="00D133B2" w:rsidRDefault="00D133B2" w:rsidP="003E46D6">
      <w:pPr>
        <w:pStyle w:val="ListeParagraf"/>
        <w:numPr>
          <w:ilvl w:val="0"/>
          <w:numId w:val="22"/>
        </w:numPr>
        <w:spacing w:before="0" w:after="0"/>
        <w:ind w:left="851" w:right="13" w:hanging="284"/>
        <w:rPr>
          <w:rFonts w:ascii="Times New Roman" w:hAnsi="Times New Roman"/>
          <w:color w:val="000000"/>
          <w:sz w:val="24"/>
          <w:szCs w:val="24"/>
        </w:rPr>
      </w:pPr>
      <w:r w:rsidRPr="0005735F">
        <w:rPr>
          <w:rFonts w:ascii="Times New Roman" w:hAnsi="Times New Roman"/>
          <w:color w:val="000000"/>
          <w:sz w:val="24"/>
          <w:szCs w:val="24"/>
        </w:rPr>
        <w:t>Adres bilgilerini deği</w:t>
      </w:r>
      <w:r>
        <w:rPr>
          <w:rFonts w:ascii="Times New Roman" w:hAnsi="Times New Roman"/>
          <w:color w:val="000000"/>
          <w:sz w:val="24"/>
          <w:szCs w:val="24"/>
        </w:rPr>
        <w:t>şt</w:t>
      </w:r>
      <w:r w:rsidRPr="0005735F">
        <w:rPr>
          <w:rFonts w:ascii="Times New Roman" w:hAnsi="Times New Roman"/>
          <w:color w:val="000000"/>
          <w:sz w:val="24"/>
          <w:szCs w:val="24"/>
        </w:rPr>
        <w:t>irmek isteyen öğrenciler,</w:t>
      </w:r>
      <w:r>
        <w:rPr>
          <w:rFonts w:ascii="Times New Roman" w:hAnsi="Times New Roman"/>
          <w:color w:val="000000"/>
          <w:sz w:val="24"/>
          <w:szCs w:val="24"/>
        </w:rPr>
        <w:t xml:space="preserve"> </w:t>
      </w:r>
      <w:r w:rsidRPr="0005735F">
        <w:rPr>
          <w:rFonts w:ascii="Times New Roman" w:hAnsi="Times New Roman"/>
          <w:color w:val="000000"/>
          <w:sz w:val="24"/>
          <w:szCs w:val="24"/>
        </w:rPr>
        <w:t>"Bilgi Düzenleme " menüsü altındaki "Adres Bilgileri " se</w:t>
      </w:r>
      <w:r>
        <w:rPr>
          <w:rFonts w:ascii="Times New Roman" w:hAnsi="Times New Roman"/>
          <w:color w:val="000000"/>
          <w:sz w:val="24"/>
          <w:szCs w:val="24"/>
        </w:rPr>
        <w:t>ç</w:t>
      </w:r>
      <w:r w:rsidRPr="0005735F">
        <w:rPr>
          <w:rFonts w:ascii="Times New Roman" w:hAnsi="Times New Roman"/>
          <w:color w:val="000000"/>
          <w:sz w:val="24"/>
          <w:szCs w:val="24"/>
        </w:rPr>
        <w:t xml:space="preserve">eneğini </w:t>
      </w:r>
    </w:p>
    <w:p w14:paraId="69B25640" w14:textId="77777777" w:rsidR="00D133B2" w:rsidRDefault="00D133B2" w:rsidP="003E46D6">
      <w:pPr>
        <w:spacing w:before="0" w:after="0" w:line="276" w:lineRule="auto"/>
        <w:ind w:right="13" w:firstLine="709"/>
        <w:rPr>
          <w:color w:val="000000"/>
        </w:rPr>
      </w:pPr>
      <w:proofErr w:type="gramStart"/>
      <w:r>
        <w:rPr>
          <w:color w:val="000000"/>
        </w:rPr>
        <w:t>k</w:t>
      </w:r>
      <w:r w:rsidRPr="002C4748">
        <w:rPr>
          <w:color w:val="000000"/>
        </w:rPr>
        <w:t>ullanabilir</w:t>
      </w:r>
      <w:proofErr w:type="gramEnd"/>
      <w:r w:rsidRPr="002C4748">
        <w:rPr>
          <w:color w:val="000000"/>
        </w:rPr>
        <w:t>.</w:t>
      </w:r>
    </w:p>
    <w:p w14:paraId="1938AEB5" w14:textId="466D5E7C" w:rsidR="00D133B2" w:rsidRDefault="00D133B2" w:rsidP="007F7EF1">
      <w:pPr>
        <w:pStyle w:val="Balk2"/>
        <w:spacing w:after="0"/>
        <w:ind w:left="426" w:hanging="426"/>
        <w:rPr>
          <w:bCs/>
        </w:rPr>
      </w:pPr>
      <w:bookmarkStart w:id="37" w:name="_Toc152771063"/>
      <w:bookmarkStart w:id="38" w:name="_Toc175569841"/>
      <w:r w:rsidRPr="003E46D6">
        <w:rPr>
          <w:bCs/>
        </w:rPr>
        <w:t>Sınava İlişkin Özel Durumu Olan Öğrencilerle İlgili Yapılması Gereken İş ve İşlemler</w:t>
      </w:r>
      <w:bookmarkEnd w:id="37"/>
      <w:bookmarkEnd w:id="38"/>
    </w:p>
    <w:p w14:paraId="2E93166B" w14:textId="294A9742" w:rsidR="00D133B2" w:rsidRPr="00D3435D" w:rsidRDefault="00B3406E" w:rsidP="003E46D6">
      <w:pPr>
        <w:pStyle w:val="ListeParagraf"/>
        <w:numPr>
          <w:ilvl w:val="0"/>
          <w:numId w:val="29"/>
        </w:numPr>
        <w:spacing w:before="0" w:after="0"/>
        <w:ind w:left="0" w:firstLine="709"/>
        <w:jc w:val="left"/>
        <w:rPr>
          <w:rFonts w:ascii="Times New Roman" w:hAnsi="Times New Roman"/>
          <w:color w:val="000000"/>
          <w:sz w:val="24"/>
          <w:szCs w:val="24"/>
        </w:rPr>
      </w:pPr>
      <w:bookmarkStart w:id="39" w:name="_Hlk152950426"/>
      <w:r>
        <w:rPr>
          <w:rFonts w:ascii="Times New Roman" w:hAnsi="Times New Roman"/>
          <w:color w:val="000000"/>
          <w:sz w:val="24"/>
          <w:szCs w:val="24"/>
        </w:rPr>
        <w:t>%40 ve üzeri e</w:t>
      </w:r>
      <w:r w:rsidR="00D133B2" w:rsidRPr="00D3435D">
        <w:rPr>
          <w:rFonts w:ascii="Times New Roman" w:hAnsi="Times New Roman"/>
          <w:color w:val="000000"/>
          <w:sz w:val="24"/>
          <w:szCs w:val="24"/>
        </w:rPr>
        <w:t>ngelli olanlar</w:t>
      </w:r>
      <w:r>
        <w:rPr>
          <w:rFonts w:ascii="Times New Roman" w:hAnsi="Times New Roman"/>
          <w:color w:val="000000"/>
          <w:sz w:val="24"/>
          <w:szCs w:val="24"/>
        </w:rPr>
        <w:t>ın</w:t>
      </w:r>
    </w:p>
    <w:p w14:paraId="5BCFD758" w14:textId="68A28D58" w:rsidR="00D133B2" w:rsidRPr="00D3435D" w:rsidRDefault="00D133B2" w:rsidP="003E46D6">
      <w:pPr>
        <w:pStyle w:val="ListeParagraf"/>
        <w:numPr>
          <w:ilvl w:val="0"/>
          <w:numId w:val="29"/>
        </w:numPr>
        <w:spacing w:before="0" w:after="0"/>
        <w:ind w:left="0" w:firstLine="709"/>
        <w:jc w:val="left"/>
        <w:rPr>
          <w:rFonts w:ascii="Times New Roman" w:hAnsi="Times New Roman"/>
          <w:color w:val="000000"/>
          <w:sz w:val="24"/>
          <w:szCs w:val="24"/>
        </w:rPr>
      </w:pPr>
      <w:r>
        <w:rPr>
          <w:rFonts w:ascii="Times New Roman" w:hAnsi="Times New Roman"/>
          <w:color w:val="000000"/>
          <w:sz w:val="24"/>
          <w:szCs w:val="24"/>
        </w:rPr>
        <w:t>Evde veya hastanede y</w:t>
      </w:r>
      <w:r w:rsidRPr="00D3435D">
        <w:rPr>
          <w:rFonts w:ascii="Times New Roman" w:hAnsi="Times New Roman"/>
          <w:color w:val="000000"/>
          <w:sz w:val="24"/>
          <w:szCs w:val="24"/>
        </w:rPr>
        <w:t>atarak tedavi gör</w:t>
      </w:r>
      <w:r>
        <w:rPr>
          <w:rFonts w:ascii="Times New Roman" w:hAnsi="Times New Roman"/>
          <w:color w:val="000000"/>
          <w:sz w:val="24"/>
          <w:szCs w:val="24"/>
        </w:rPr>
        <w:t>düğünü sağlık kurulu raporu ile belgelendirenler</w:t>
      </w:r>
      <w:r w:rsidR="00B3406E">
        <w:rPr>
          <w:rFonts w:ascii="Times New Roman" w:hAnsi="Times New Roman"/>
          <w:color w:val="000000"/>
          <w:sz w:val="24"/>
          <w:szCs w:val="24"/>
        </w:rPr>
        <w:t>in</w:t>
      </w:r>
    </w:p>
    <w:p w14:paraId="4F8527F4" w14:textId="443D9F0D" w:rsidR="00D133B2" w:rsidRPr="00D3435D" w:rsidRDefault="00D133B2" w:rsidP="003E46D6">
      <w:pPr>
        <w:pStyle w:val="ListeParagraf"/>
        <w:numPr>
          <w:ilvl w:val="0"/>
          <w:numId w:val="29"/>
        </w:numPr>
        <w:spacing w:before="0" w:after="0"/>
        <w:ind w:left="0" w:firstLine="709"/>
        <w:jc w:val="left"/>
        <w:rPr>
          <w:rFonts w:ascii="Times New Roman" w:hAnsi="Times New Roman"/>
          <w:color w:val="000000"/>
          <w:sz w:val="24"/>
          <w:szCs w:val="24"/>
        </w:rPr>
      </w:pPr>
      <w:r w:rsidRPr="00D3435D">
        <w:rPr>
          <w:rFonts w:ascii="Times New Roman" w:hAnsi="Times New Roman"/>
          <w:color w:val="000000"/>
          <w:sz w:val="24"/>
          <w:szCs w:val="24"/>
        </w:rPr>
        <w:t>Mazerete bağlı sınav merkezi değişikliği olanlar</w:t>
      </w:r>
      <w:r w:rsidR="00B3406E">
        <w:rPr>
          <w:rFonts w:ascii="Times New Roman" w:hAnsi="Times New Roman"/>
          <w:color w:val="000000"/>
          <w:sz w:val="24"/>
          <w:szCs w:val="24"/>
        </w:rPr>
        <w:t>ın</w:t>
      </w:r>
      <w:r>
        <w:rPr>
          <w:rFonts w:ascii="Times New Roman" w:hAnsi="Times New Roman"/>
          <w:color w:val="000000"/>
          <w:sz w:val="24"/>
          <w:szCs w:val="24"/>
        </w:rPr>
        <w:t xml:space="preserve"> (</w:t>
      </w:r>
      <w:r>
        <w:rPr>
          <w:rStyle w:val="Gl"/>
          <w:rFonts w:ascii="MyriadPro" w:hAnsi="MyriadPro"/>
          <w:color w:val="212529"/>
          <w:shd w:val="clear" w:color="auto" w:fill="FFFFFF"/>
        </w:rPr>
        <w:t>zorunlu ikamet değişikliği, askere alınma/terhis, tutuklu/hükümlü)</w:t>
      </w:r>
    </w:p>
    <w:p w14:paraId="425AA571" w14:textId="6ED3FA46" w:rsidR="00D133B2" w:rsidRDefault="00D133B2" w:rsidP="003E46D6">
      <w:pPr>
        <w:pStyle w:val="ListeParagraf"/>
        <w:numPr>
          <w:ilvl w:val="0"/>
          <w:numId w:val="29"/>
        </w:numPr>
        <w:spacing w:before="0" w:after="0"/>
        <w:ind w:left="0" w:firstLine="709"/>
        <w:jc w:val="left"/>
        <w:rPr>
          <w:rFonts w:ascii="Times New Roman" w:hAnsi="Times New Roman"/>
          <w:color w:val="000000"/>
          <w:sz w:val="24"/>
          <w:szCs w:val="24"/>
        </w:rPr>
      </w:pPr>
      <w:r w:rsidRPr="00D3435D">
        <w:rPr>
          <w:rFonts w:ascii="Times New Roman" w:hAnsi="Times New Roman"/>
          <w:color w:val="000000"/>
          <w:sz w:val="24"/>
          <w:szCs w:val="24"/>
        </w:rPr>
        <w:t>Belge eksikliği ne</w:t>
      </w:r>
      <w:r w:rsidR="004B6143">
        <w:rPr>
          <w:rFonts w:ascii="Times New Roman" w:hAnsi="Times New Roman"/>
          <w:color w:val="000000"/>
          <w:sz w:val="24"/>
          <w:szCs w:val="24"/>
        </w:rPr>
        <w:t>deniyle ders seçimi hatalı ola</w:t>
      </w:r>
      <w:r w:rsidR="00B3406E">
        <w:rPr>
          <w:rFonts w:ascii="Times New Roman" w:hAnsi="Times New Roman"/>
          <w:color w:val="000000"/>
          <w:sz w:val="24"/>
          <w:szCs w:val="24"/>
        </w:rPr>
        <w:t>nların</w:t>
      </w:r>
    </w:p>
    <w:p w14:paraId="5440E4C9" w14:textId="30DE0FCA" w:rsidR="00B3406E" w:rsidRPr="00F41FE3" w:rsidRDefault="00B3406E" w:rsidP="00B3406E">
      <w:pPr>
        <w:ind w:firstLine="567"/>
      </w:pPr>
      <w:proofErr w:type="gramStart"/>
      <w:r>
        <w:t>bilgi</w:t>
      </w:r>
      <w:proofErr w:type="gramEnd"/>
      <w:r>
        <w:t xml:space="preserve"> değişikliği</w:t>
      </w:r>
      <w:r w:rsidR="008D4F7E">
        <w:t xml:space="preserve"> aşağıdaki şekilde yapılır.</w:t>
      </w:r>
    </w:p>
    <w:p w14:paraId="7DAAD428" w14:textId="557BAEF8" w:rsidR="00D133B2" w:rsidRPr="007403B8" w:rsidRDefault="00B3406E" w:rsidP="007F7EF1">
      <w:pPr>
        <w:pStyle w:val="ListeParagraf"/>
        <w:numPr>
          <w:ilvl w:val="0"/>
          <w:numId w:val="30"/>
        </w:numPr>
        <w:spacing w:before="0" w:after="0"/>
        <w:ind w:left="851" w:hanging="284"/>
        <w:rPr>
          <w:rFonts w:ascii="Times New Roman" w:hAnsi="Times New Roman"/>
          <w:color w:val="000000"/>
          <w:sz w:val="24"/>
          <w:szCs w:val="24"/>
        </w:rPr>
      </w:pPr>
      <w:r w:rsidRPr="007403B8">
        <w:rPr>
          <w:rFonts w:ascii="Times New Roman" w:hAnsi="Times New Roman"/>
          <w:color w:val="000000"/>
          <w:sz w:val="24"/>
          <w:szCs w:val="24"/>
        </w:rPr>
        <w:t xml:space="preserve">Öğrencide 1. ve 2. maddede belirtilen özel durumlar var ise </w:t>
      </w:r>
      <w:r w:rsidR="008D4F7E" w:rsidRPr="007403B8">
        <w:rPr>
          <w:rFonts w:ascii="Times New Roman" w:hAnsi="Times New Roman"/>
          <w:color w:val="000000"/>
          <w:sz w:val="24"/>
          <w:szCs w:val="24"/>
        </w:rPr>
        <w:t>k</w:t>
      </w:r>
      <w:r w:rsidR="00D133B2" w:rsidRPr="007403B8">
        <w:rPr>
          <w:rFonts w:ascii="Times New Roman" w:hAnsi="Times New Roman"/>
          <w:color w:val="000000"/>
          <w:sz w:val="24"/>
          <w:szCs w:val="24"/>
        </w:rPr>
        <w:t xml:space="preserve">ayıt tarihleri içinde </w:t>
      </w:r>
      <w:r w:rsidRPr="007403B8">
        <w:rPr>
          <w:rFonts w:ascii="Times New Roman" w:hAnsi="Times New Roman"/>
          <w:color w:val="000000"/>
          <w:sz w:val="24"/>
          <w:szCs w:val="24"/>
        </w:rPr>
        <w:t>yüz yüze eğitim kurumu tarafından</w:t>
      </w:r>
      <w:r w:rsidR="008D4F7E" w:rsidRPr="007403B8">
        <w:rPr>
          <w:rFonts w:ascii="Times New Roman" w:hAnsi="Times New Roman"/>
          <w:color w:val="000000"/>
          <w:sz w:val="24"/>
          <w:szCs w:val="24"/>
        </w:rPr>
        <w:t xml:space="preserve"> ö</w:t>
      </w:r>
      <w:r w:rsidR="00D133B2" w:rsidRPr="007403B8">
        <w:rPr>
          <w:rFonts w:ascii="Times New Roman" w:hAnsi="Times New Roman"/>
          <w:color w:val="000000"/>
          <w:sz w:val="24"/>
          <w:szCs w:val="24"/>
        </w:rPr>
        <w:t>zel duruma ait belge sisteme taratıl</w:t>
      </w:r>
      <w:r w:rsidR="008D4F7E" w:rsidRPr="007403B8">
        <w:rPr>
          <w:rFonts w:ascii="Times New Roman" w:hAnsi="Times New Roman"/>
          <w:color w:val="000000"/>
          <w:sz w:val="24"/>
          <w:szCs w:val="24"/>
        </w:rPr>
        <w:t>ıp</w:t>
      </w:r>
      <w:r w:rsidR="00D133B2" w:rsidRPr="007403B8">
        <w:rPr>
          <w:rFonts w:ascii="Times New Roman" w:hAnsi="Times New Roman"/>
          <w:color w:val="000000"/>
          <w:sz w:val="24"/>
          <w:szCs w:val="24"/>
        </w:rPr>
        <w:t xml:space="preserve"> gerekli bilgi girişleri yapılır.</w:t>
      </w:r>
      <w:r w:rsidR="00CD3738" w:rsidRPr="007403B8">
        <w:rPr>
          <w:rFonts w:ascii="Times New Roman" w:hAnsi="Times New Roman"/>
          <w:color w:val="000000"/>
          <w:sz w:val="24"/>
          <w:szCs w:val="24"/>
        </w:rPr>
        <w:t xml:space="preserve"> </w:t>
      </w:r>
      <w:r w:rsidR="008D4F7E" w:rsidRPr="007403B8">
        <w:rPr>
          <w:rFonts w:ascii="Times New Roman" w:hAnsi="Times New Roman"/>
          <w:color w:val="000000"/>
          <w:sz w:val="24"/>
          <w:szCs w:val="24"/>
        </w:rPr>
        <w:t>Sistemdeki bilgiler</w:t>
      </w:r>
      <w:r w:rsidR="00CD3738" w:rsidRPr="007403B8">
        <w:rPr>
          <w:rFonts w:ascii="Times New Roman" w:hAnsi="Times New Roman"/>
          <w:color w:val="000000"/>
          <w:sz w:val="24"/>
          <w:szCs w:val="24"/>
        </w:rPr>
        <w:t xml:space="preserve">e göre </w:t>
      </w:r>
      <w:r w:rsidR="008D4F7E" w:rsidRPr="007403B8">
        <w:rPr>
          <w:rFonts w:ascii="Times New Roman" w:hAnsi="Times New Roman"/>
          <w:color w:val="000000"/>
          <w:sz w:val="24"/>
          <w:szCs w:val="24"/>
        </w:rPr>
        <w:t>Ölçme, Değerlendirme ve Sınav Hizmetleri Genel Müdürlüğü tarafından gerekli sınav tedbirleri alınır.</w:t>
      </w:r>
    </w:p>
    <w:p w14:paraId="1D99FA32" w14:textId="130858B0" w:rsidR="00D133B2" w:rsidRPr="007403B8" w:rsidRDefault="00D133B2" w:rsidP="007F7EF1">
      <w:pPr>
        <w:pStyle w:val="ListeParagraf"/>
        <w:numPr>
          <w:ilvl w:val="0"/>
          <w:numId w:val="30"/>
        </w:numPr>
        <w:spacing w:before="0" w:after="0"/>
        <w:ind w:left="851" w:hanging="284"/>
        <w:rPr>
          <w:rFonts w:ascii="Times New Roman" w:hAnsi="Times New Roman"/>
          <w:color w:val="000000"/>
          <w:sz w:val="24"/>
          <w:szCs w:val="24"/>
        </w:rPr>
      </w:pPr>
      <w:r w:rsidRPr="007403B8">
        <w:rPr>
          <w:rFonts w:ascii="Times New Roman" w:hAnsi="Times New Roman"/>
          <w:color w:val="000000"/>
          <w:sz w:val="24"/>
          <w:szCs w:val="24"/>
        </w:rPr>
        <w:t xml:space="preserve">Kayıt tarihlerinden sonra öğrencilerde yukarıdaki özel durumlardan </w:t>
      </w:r>
      <w:r w:rsidR="008D4F7E" w:rsidRPr="007403B8">
        <w:rPr>
          <w:rFonts w:ascii="Times New Roman" w:hAnsi="Times New Roman"/>
          <w:color w:val="000000"/>
          <w:sz w:val="24"/>
          <w:szCs w:val="24"/>
        </w:rPr>
        <w:t xml:space="preserve">herhangi </w:t>
      </w:r>
      <w:r w:rsidRPr="007403B8">
        <w:rPr>
          <w:rFonts w:ascii="Times New Roman" w:hAnsi="Times New Roman"/>
          <w:color w:val="000000"/>
          <w:sz w:val="24"/>
          <w:szCs w:val="24"/>
        </w:rPr>
        <w:t xml:space="preserve">biri ortaya </w:t>
      </w:r>
      <w:bookmarkStart w:id="40" w:name="_Hlk153953525"/>
      <w:r w:rsidRPr="007403B8">
        <w:rPr>
          <w:rFonts w:ascii="Times New Roman" w:hAnsi="Times New Roman"/>
          <w:color w:val="000000"/>
          <w:sz w:val="24"/>
          <w:szCs w:val="24"/>
        </w:rPr>
        <w:t>çıkmışsa</w:t>
      </w:r>
      <w:r w:rsidR="00CD3738" w:rsidRPr="007403B8">
        <w:rPr>
          <w:sz w:val="24"/>
          <w:szCs w:val="24"/>
        </w:rPr>
        <w:t xml:space="preserve"> </w:t>
      </w:r>
      <w:bookmarkStart w:id="41" w:name="_Hlk153953541"/>
      <w:r w:rsidR="00F41FE3" w:rsidRPr="007403B8">
        <w:rPr>
          <w:sz w:val="24"/>
          <w:szCs w:val="24"/>
        </w:rPr>
        <w:t>g</w:t>
      </w:r>
      <w:r w:rsidR="00CD3738" w:rsidRPr="007403B8">
        <w:rPr>
          <w:rFonts w:ascii="Times New Roman" w:hAnsi="Times New Roman"/>
          <w:color w:val="000000"/>
          <w:sz w:val="24"/>
          <w:szCs w:val="24"/>
        </w:rPr>
        <w:t>erekli sınav tedbir</w:t>
      </w:r>
      <w:r w:rsidR="008D4F7E" w:rsidRPr="007403B8">
        <w:rPr>
          <w:rFonts w:ascii="Times New Roman" w:hAnsi="Times New Roman"/>
          <w:color w:val="000000"/>
          <w:sz w:val="24"/>
          <w:szCs w:val="24"/>
        </w:rPr>
        <w:t xml:space="preserve">lerinin alınabilmesi </w:t>
      </w:r>
      <w:r w:rsidR="00CD3738" w:rsidRPr="007403B8">
        <w:rPr>
          <w:rFonts w:ascii="Times New Roman" w:hAnsi="Times New Roman"/>
          <w:color w:val="000000"/>
          <w:sz w:val="24"/>
          <w:szCs w:val="24"/>
        </w:rPr>
        <w:t xml:space="preserve">için </w:t>
      </w:r>
      <w:r w:rsidR="008D4F7E" w:rsidRPr="007403B8">
        <w:rPr>
          <w:rFonts w:ascii="Times New Roman" w:hAnsi="Times New Roman"/>
          <w:color w:val="000000"/>
          <w:sz w:val="24"/>
          <w:szCs w:val="24"/>
        </w:rPr>
        <w:t xml:space="preserve">öğrencinin </w:t>
      </w:r>
      <w:r w:rsidR="00CD3738" w:rsidRPr="007403B8">
        <w:rPr>
          <w:rFonts w:ascii="Times New Roman" w:hAnsi="Times New Roman"/>
          <w:color w:val="000000"/>
          <w:sz w:val="24"/>
          <w:szCs w:val="24"/>
        </w:rPr>
        <w:t xml:space="preserve">il/ilçe milli eğitim müdürlüklerinde oluşturulan Bölge Sınav Yürütme Komisyonu'na başvurarak </w:t>
      </w:r>
      <w:r w:rsidR="00CD3738" w:rsidRPr="007403B8">
        <w:rPr>
          <w:rFonts w:ascii="Times New Roman" w:hAnsi="Times New Roman"/>
          <w:color w:val="000000"/>
          <w:sz w:val="24"/>
          <w:szCs w:val="24"/>
        </w:rPr>
        <w:lastRenderedPageBreak/>
        <w:t>durum</w:t>
      </w:r>
      <w:r w:rsidR="008D4F7E" w:rsidRPr="007403B8">
        <w:rPr>
          <w:rFonts w:ascii="Times New Roman" w:hAnsi="Times New Roman"/>
          <w:color w:val="000000"/>
          <w:sz w:val="24"/>
          <w:szCs w:val="24"/>
        </w:rPr>
        <w:t xml:space="preserve">unu </w:t>
      </w:r>
      <w:r w:rsidR="00CD3738" w:rsidRPr="007403B8">
        <w:rPr>
          <w:rFonts w:ascii="Times New Roman" w:hAnsi="Times New Roman"/>
          <w:color w:val="000000"/>
          <w:sz w:val="24"/>
          <w:szCs w:val="24"/>
        </w:rPr>
        <w:t>belirten rapor</w:t>
      </w:r>
      <w:r w:rsidR="008D4F7E" w:rsidRPr="007403B8">
        <w:rPr>
          <w:rFonts w:ascii="Times New Roman" w:hAnsi="Times New Roman"/>
          <w:color w:val="000000"/>
          <w:sz w:val="24"/>
          <w:szCs w:val="24"/>
        </w:rPr>
        <w:t>unu ibraz etmesi</w:t>
      </w:r>
      <w:r w:rsidR="00CD3738" w:rsidRPr="007403B8">
        <w:rPr>
          <w:rFonts w:ascii="Times New Roman" w:hAnsi="Times New Roman"/>
          <w:color w:val="000000"/>
          <w:sz w:val="24"/>
          <w:szCs w:val="24"/>
        </w:rPr>
        <w:t xml:space="preserve"> gerekmektedir. Komisyon tarafından mazeretleri uygun görülen öğrenciler için sınava nasıl katılacağı komisyon tarafından bildirilecektir.</w:t>
      </w:r>
      <w:bookmarkEnd w:id="41"/>
    </w:p>
    <w:bookmarkEnd w:id="40"/>
    <w:p w14:paraId="4AF5F296" w14:textId="77777777" w:rsidR="00EA7FAB" w:rsidRPr="007403B8" w:rsidRDefault="008D4F7E" w:rsidP="007F7EF1">
      <w:pPr>
        <w:pStyle w:val="ListeParagraf"/>
        <w:numPr>
          <w:ilvl w:val="0"/>
          <w:numId w:val="30"/>
        </w:numPr>
        <w:spacing w:before="0" w:after="0"/>
        <w:ind w:left="851" w:hanging="284"/>
        <w:rPr>
          <w:color w:val="000000"/>
          <w:sz w:val="24"/>
          <w:szCs w:val="24"/>
        </w:rPr>
      </w:pPr>
      <w:r w:rsidRPr="007403B8">
        <w:rPr>
          <w:rFonts w:ascii="Times New Roman" w:hAnsi="Times New Roman"/>
          <w:color w:val="000000"/>
          <w:sz w:val="24"/>
          <w:szCs w:val="24"/>
        </w:rPr>
        <w:t>Yüz yüze eğitim kurumları tarafından ö</w:t>
      </w:r>
      <w:r w:rsidR="00EA7FAB" w:rsidRPr="007403B8">
        <w:rPr>
          <w:rFonts w:ascii="Times New Roman" w:hAnsi="Times New Roman"/>
          <w:color w:val="000000"/>
          <w:sz w:val="24"/>
          <w:szCs w:val="24"/>
        </w:rPr>
        <w:t>zel duruma ait belgeler</w:t>
      </w:r>
      <w:r w:rsidR="00D133B2" w:rsidRPr="007403B8">
        <w:rPr>
          <w:rFonts w:ascii="Times New Roman" w:hAnsi="Times New Roman"/>
          <w:color w:val="000000"/>
          <w:sz w:val="24"/>
          <w:szCs w:val="24"/>
        </w:rPr>
        <w:t xml:space="preserve"> </w:t>
      </w:r>
      <w:r w:rsidRPr="007403B8">
        <w:rPr>
          <w:rFonts w:ascii="Times New Roman" w:hAnsi="Times New Roman"/>
          <w:color w:val="000000"/>
          <w:sz w:val="24"/>
          <w:szCs w:val="24"/>
        </w:rPr>
        <w:t xml:space="preserve">mutlaka </w:t>
      </w:r>
      <w:r w:rsidR="00EA7FAB" w:rsidRPr="007403B8">
        <w:rPr>
          <w:rFonts w:ascii="Times New Roman" w:hAnsi="Times New Roman"/>
          <w:color w:val="000000"/>
          <w:sz w:val="24"/>
          <w:szCs w:val="24"/>
        </w:rPr>
        <w:t xml:space="preserve">sisteme taranmalıdır. </w:t>
      </w:r>
    </w:p>
    <w:p w14:paraId="372006CA" w14:textId="4F6AB030" w:rsidR="00D133B2" w:rsidRPr="007403B8" w:rsidRDefault="00D133B2" w:rsidP="007F7EF1">
      <w:pPr>
        <w:pStyle w:val="ListeParagraf"/>
        <w:numPr>
          <w:ilvl w:val="0"/>
          <w:numId w:val="30"/>
        </w:numPr>
        <w:spacing w:before="0" w:after="0"/>
        <w:ind w:left="851" w:hanging="284"/>
        <w:rPr>
          <w:color w:val="000000"/>
          <w:sz w:val="24"/>
          <w:szCs w:val="24"/>
        </w:rPr>
      </w:pPr>
      <w:r w:rsidRPr="007403B8">
        <w:rPr>
          <w:rFonts w:ascii="Times New Roman" w:hAnsi="Times New Roman"/>
          <w:color w:val="000000"/>
          <w:sz w:val="24"/>
          <w:szCs w:val="24"/>
        </w:rPr>
        <w:t xml:space="preserve">Yüz yüze eğitim kurumları tarafından sistemde gerekli işlemlerin yapılamadığı durumlarda </w:t>
      </w:r>
      <w:bookmarkStart w:id="42" w:name="_Hlk153953373"/>
      <w:r w:rsidR="00EA7FAB" w:rsidRPr="007403B8">
        <w:rPr>
          <w:rFonts w:ascii="Times New Roman" w:hAnsi="Times New Roman"/>
          <w:color w:val="000000"/>
          <w:sz w:val="24"/>
          <w:szCs w:val="24"/>
        </w:rPr>
        <w:t xml:space="preserve">kurum tarafından </w:t>
      </w:r>
      <w:hyperlink r:id="rId20" w:history="1">
        <w:r w:rsidRPr="007403B8">
          <w:rPr>
            <w:rStyle w:val="Kpr"/>
            <w:rFonts w:ascii="Times New Roman" w:hAnsi="Times New Roman"/>
            <w:sz w:val="24"/>
            <w:szCs w:val="24"/>
          </w:rPr>
          <w:t>aoihl@meb.gov.tr</w:t>
        </w:r>
      </w:hyperlink>
      <w:bookmarkEnd w:id="42"/>
      <w:r w:rsidRPr="007403B8">
        <w:rPr>
          <w:rFonts w:ascii="Times New Roman" w:hAnsi="Times New Roman"/>
          <w:color w:val="000000"/>
          <w:sz w:val="24"/>
          <w:szCs w:val="24"/>
        </w:rPr>
        <w:t xml:space="preserve"> adresine mail ile başvurulması gerekmektedir.</w:t>
      </w:r>
    </w:p>
    <w:p w14:paraId="3C6B4CF0" w14:textId="77777777" w:rsidR="0078722A" w:rsidRPr="007403B8" w:rsidRDefault="0078722A" w:rsidP="0078722A">
      <w:pPr>
        <w:pStyle w:val="ListeParagraf"/>
        <w:spacing w:before="0" w:after="0"/>
        <w:ind w:left="851" w:firstLine="0"/>
        <w:rPr>
          <w:color w:val="000000"/>
          <w:sz w:val="14"/>
          <w:szCs w:val="14"/>
        </w:rPr>
      </w:pPr>
    </w:p>
    <w:p w14:paraId="4390DC0C" w14:textId="77777777" w:rsidR="00D133B2" w:rsidRPr="00A433F5" w:rsidRDefault="00D133B2" w:rsidP="007F7EF1">
      <w:pPr>
        <w:pStyle w:val="Balk2"/>
        <w:spacing w:after="0"/>
        <w:ind w:left="426" w:hanging="426"/>
        <w:rPr>
          <w:bCs/>
        </w:rPr>
      </w:pPr>
      <w:bookmarkStart w:id="43" w:name="_Toc152771064"/>
      <w:bookmarkStart w:id="44" w:name="_Toc175569842"/>
      <w:bookmarkEnd w:id="39"/>
      <w:r w:rsidRPr="00A433F5">
        <w:rPr>
          <w:bCs/>
        </w:rPr>
        <w:t>Sınavın Şekli ve Yeri</w:t>
      </w:r>
      <w:bookmarkEnd w:id="43"/>
      <w:bookmarkEnd w:id="44"/>
    </w:p>
    <w:p w14:paraId="1908ACBB" w14:textId="4C2A3744" w:rsidR="00EA7FAB" w:rsidRPr="00EA7FAB" w:rsidRDefault="00EA7FAB" w:rsidP="00EA7FAB">
      <w:pPr>
        <w:spacing w:before="0" w:line="276" w:lineRule="auto"/>
        <w:ind w:right="13" w:firstLine="709"/>
        <w:rPr>
          <w:color w:val="010302"/>
        </w:rPr>
      </w:pPr>
      <w:bookmarkStart w:id="45" w:name="_Hlk175561803"/>
      <w:bookmarkStart w:id="46" w:name="_Hlk152950469"/>
      <w:r>
        <w:rPr>
          <w:color w:val="000000"/>
        </w:rPr>
        <w:t>Uzaktan eğitim derslerinin sınavları</w:t>
      </w:r>
      <w:r w:rsidR="00D133B2">
        <w:rPr>
          <w:color w:val="000000"/>
        </w:rPr>
        <w:t xml:space="preserve"> </w:t>
      </w:r>
      <w:r w:rsidR="00D133B2" w:rsidRPr="002E0344">
        <w:rPr>
          <w:color w:val="000000"/>
        </w:rPr>
        <w:t xml:space="preserve">Ölçme, Değerlendirme ve Sınav Hizmetleri Genel Müdürlüğünün </w:t>
      </w:r>
      <w:r w:rsidR="003678D0">
        <w:rPr>
          <w:color w:val="000000"/>
        </w:rPr>
        <w:t>il ve ilçelerde belirlediği sınav merkezlerinde</w:t>
      </w:r>
      <w:r w:rsidR="002320E7">
        <w:rPr>
          <w:color w:val="000000"/>
        </w:rPr>
        <w:t xml:space="preserve"> ve </w:t>
      </w:r>
      <w:r w:rsidR="002320E7" w:rsidRPr="002E0344">
        <w:rPr>
          <w:color w:val="000000"/>
        </w:rPr>
        <w:t xml:space="preserve">belirlediği </w:t>
      </w:r>
      <w:r w:rsidR="002320E7">
        <w:rPr>
          <w:color w:val="000000"/>
        </w:rPr>
        <w:t>yöntemle</w:t>
      </w:r>
      <w:r w:rsidR="003678D0">
        <w:rPr>
          <w:color w:val="000000"/>
        </w:rPr>
        <w:t xml:space="preserve"> </w:t>
      </w:r>
      <w:r>
        <w:rPr>
          <w:color w:val="000000"/>
        </w:rPr>
        <w:t>yapılır</w:t>
      </w:r>
      <w:bookmarkEnd w:id="45"/>
      <w:r>
        <w:rPr>
          <w:color w:val="000000"/>
        </w:rPr>
        <w:t>. Sınava yönelik bilgiler Açık Öğretim İmam Hatip Lisesi resmi internet adresinde (</w:t>
      </w:r>
      <w:hyperlink r:id="rId21" w:history="1">
        <w:r w:rsidRPr="0032572A">
          <w:rPr>
            <w:rStyle w:val="Kpr"/>
          </w:rPr>
          <w:t>https://aoihl.meb.gov.tr/</w:t>
        </w:r>
      </w:hyperlink>
      <w:r>
        <w:rPr>
          <w:rStyle w:val="Kpr"/>
        </w:rPr>
        <w:t xml:space="preserve"> </w:t>
      </w:r>
      <w:r>
        <w:rPr>
          <w:color w:val="010302"/>
        </w:rPr>
        <w:t>) duyurulmaktadır.</w:t>
      </w:r>
    </w:p>
    <w:p w14:paraId="3FD19916" w14:textId="77777777" w:rsidR="00D133B2" w:rsidRPr="002E0344" w:rsidRDefault="00D133B2" w:rsidP="007F7EF1">
      <w:pPr>
        <w:pStyle w:val="ListeParagraf"/>
        <w:spacing w:before="0" w:after="0"/>
        <w:ind w:left="0" w:right="13" w:firstLine="709"/>
        <w:rPr>
          <w:rFonts w:ascii="Times New Roman" w:hAnsi="Times New Roman"/>
          <w:color w:val="000000"/>
          <w:sz w:val="24"/>
          <w:szCs w:val="24"/>
        </w:rPr>
      </w:pPr>
      <w:r w:rsidRPr="002E0344">
        <w:rPr>
          <w:rFonts w:ascii="Times New Roman" w:hAnsi="Times New Roman"/>
          <w:color w:val="000000"/>
          <w:sz w:val="24"/>
          <w:szCs w:val="24"/>
        </w:rPr>
        <w:t>Açık Öğretim İmam Hatip Lisesinin yüz yüze eğitim alan derslerinin ölçme ve</w:t>
      </w:r>
      <w:r>
        <w:rPr>
          <w:rFonts w:ascii="Times New Roman" w:hAnsi="Times New Roman"/>
          <w:color w:val="000000"/>
          <w:sz w:val="24"/>
          <w:szCs w:val="24"/>
        </w:rPr>
        <w:t xml:space="preserve"> </w:t>
      </w:r>
      <w:r w:rsidRPr="002E0344">
        <w:rPr>
          <w:rFonts w:ascii="Times New Roman" w:hAnsi="Times New Roman"/>
          <w:color w:val="000000"/>
          <w:sz w:val="24"/>
          <w:szCs w:val="24"/>
        </w:rPr>
        <w:t>değerlendirmesi yüz yüze eğitim verilen okul/kurumlar tarafından yüz yüze eğitim verilen okul/kurumlar</w:t>
      </w:r>
      <w:r>
        <w:rPr>
          <w:rFonts w:ascii="Times New Roman" w:hAnsi="Times New Roman"/>
          <w:color w:val="000000"/>
          <w:sz w:val="24"/>
          <w:szCs w:val="24"/>
        </w:rPr>
        <w:t>da</w:t>
      </w:r>
      <w:r w:rsidRPr="002E0344">
        <w:rPr>
          <w:rFonts w:ascii="Times New Roman" w:hAnsi="Times New Roman"/>
          <w:color w:val="000000"/>
          <w:sz w:val="24"/>
          <w:szCs w:val="24"/>
        </w:rPr>
        <w:t xml:space="preserve"> yapılır.</w:t>
      </w:r>
    </w:p>
    <w:p w14:paraId="568429BF" w14:textId="77777777" w:rsidR="00D133B2" w:rsidRDefault="00D133B2" w:rsidP="007F7EF1">
      <w:pPr>
        <w:pStyle w:val="Balk2"/>
        <w:spacing w:after="0"/>
        <w:ind w:left="426" w:hanging="426"/>
        <w:rPr>
          <w:bCs/>
        </w:rPr>
      </w:pPr>
      <w:bookmarkStart w:id="47" w:name="_Toc152771065"/>
      <w:bookmarkStart w:id="48" w:name="_Toc175569843"/>
      <w:bookmarkEnd w:id="46"/>
      <w:r w:rsidRPr="004F2458">
        <w:rPr>
          <w:bCs/>
        </w:rPr>
        <w:t>Sınav Giriş Belgesinin Alınması</w:t>
      </w:r>
      <w:bookmarkEnd w:id="47"/>
      <w:bookmarkEnd w:id="48"/>
    </w:p>
    <w:p w14:paraId="274274A2" w14:textId="77777777" w:rsidR="00D133B2" w:rsidRPr="002E0344" w:rsidRDefault="00D133B2" w:rsidP="007F7EF1">
      <w:pPr>
        <w:spacing w:before="0" w:after="0" w:line="276" w:lineRule="auto"/>
        <w:ind w:right="13" w:firstLine="709"/>
        <w:rPr>
          <w:color w:val="010302"/>
        </w:rPr>
      </w:pPr>
      <w:bookmarkStart w:id="49" w:name="_Hlk152950499"/>
      <w:r w:rsidRPr="002E0344">
        <w:rPr>
          <w:color w:val="000000"/>
        </w:rPr>
        <w:t>“Sınav Giriş Belgesi”</w:t>
      </w:r>
      <w:r>
        <w:rPr>
          <w:color w:val="000000"/>
        </w:rPr>
        <w:t xml:space="preserve"> </w:t>
      </w:r>
      <w:r w:rsidRPr="002E0344">
        <w:rPr>
          <w:color w:val="000000"/>
        </w:rPr>
        <w:t>sınav yeri, salon adı, salon ve sıra numarası</w:t>
      </w:r>
      <w:r w:rsidRPr="002E0344">
        <w:rPr>
          <w:color w:val="000000"/>
          <w:spacing w:val="51"/>
        </w:rPr>
        <w:t xml:space="preserve"> </w:t>
      </w:r>
      <w:r w:rsidRPr="002E0344">
        <w:rPr>
          <w:color w:val="000000"/>
        </w:rPr>
        <w:t>vb.</w:t>
      </w:r>
      <w:r w:rsidRPr="002E0344">
        <w:rPr>
          <w:color w:val="000000"/>
          <w:spacing w:val="51"/>
        </w:rPr>
        <w:t xml:space="preserve"> </w:t>
      </w:r>
      <w:r w:rsidRPr="002E0344">
        <w:rPr>
          <w:color w:val="000000"/>
        </w:rPr>
        <w:t>bilgiler</w:t>
      </w:r>
      <w:r w:rsidRPr="002E0344">
        <w:rPr>
          <w:color w:val="000000"/>
          <w:spacing w:val="51"/>
        </w:rPr>
        <w:t xml:space="preserve"> </w:t>
      </w:r>
      <w:r w:rsidRPr="002E0344">
        <w:rPr>
          <w:color w:val="000000"/>
        </w:rPr>
        <w:t>ile</w:t>
      </w:r>
      <w:r w:rsidRPr="002E0344">
        <w:rPr>
          <w:color w:val="000000"/>
          <w:spacing w:val="51"/>
        </w:rPr>
        <w:t xml:space="preserve"> </w:t>
      </w:r>
      <w:r w:rsidRPr="002E0344">
        <w:rPr>
          <w:color w:val="000000"/>
        </w:rPr>
        <w:t>sınav</w:t>
      </w:r>
      <w:r w:rsidRPr="002E0344">
        <w:rPr>
          <w:color w:val="000000"/>
          <w:spacing w:val="51"/>
        </w:rPr>
        <w:t xml:space="preserve"> </w:t>
      </w:r>
      <w:r w:rsidRPr="002E0344">
        <w:rPr>
          <w:color w:val="000000"/>
        </w:rPr>
        <w:t>kurallarını</w:t>
      </w:r>
      <w:r w:rsidRPr="002E0344">
        <w:rPr>
          <w:color w:val="000000"/>
          <w:spacing w:val="51"/>
        </w:rPr>
        <w:t xml:space="preserve"> </w:t>
      </w:r>
      <w:r w:rsidRPr="002E0344">
        <w:rPr>
          <w:color w:val="000000"/>
        </w:rPr>
        <w:t>içeren fotoğraflı</w:t>
      </w:r>
      <w:r>
        <w:rPr>
          <w:color w:val="000000"/>
        </w:rPr>
        <w:t xml:space="preserve"> </w:t>
      </w:r>
      <w:r w:rsidRPr="002E0344">
        <w:rPr>
          <w:color w:val="000000"/>
        </w:rPr>
        <w:t>bir belgedir.</w:t>
      </w:r>
    </w:p>
    <w:p w14:paraId="3B812213" w14:textId="22A84366" w:rsidR="00D133B2" w:rsidRDefault="003D6455" w:rsidP="007F7EF1">
      <w:pPr>
        <w:spacing w:before="0" w:after="0" w:line="276" w:lineRule="auto"/>
        <w:ind w:right="13" w:firstLine="709"/>
        <w:rPr>
          <w:color w:val="000000"/>
        </w:rPr>
      </w:pPr>
      <w:r>
        <w:rPr>
          <w:color w:val="000000"/>
        </w:rPr>
        <w:t>Sınav</w:t>
      </w:r>
      <w:r w:rsidR="00D133B2" w:rsidRPr="001B4EF4">
        <w:rPr>
          <w:color w:val="000000"/>
        </w:rPr>
        <w:t xml:space="preserve"> </w:t>
      </w:r>
      <w:r w:rsidR="00D133B2" w:rsidRPr="002E0344">
        <w:rPr>
          <w:color w:val="000000"/>
        </w:rPr>
        <w:t>giriş</w:t>
      </w:r>
      <w:r w:rsidR="00D133B2" w:rsidRPr="001B4EF4">
        <w:rPr>
          <w:color w:val="000000"/>
        </w:rPr>
        <w:t xml:space="preserve"> </w:t>
      </w:r>
      <w:r w:rsidR="00D133B2" w:rsidRPr="002E0344">
        <w:rPr>
          <w:color w:val="000000"/>
        </w:rPr>
        <w:t>belgesi</w:t>
      </w:r>
      <w:r w:rsidR="00D133B2">
        <w:rPr>
          <w:color w:val="000000"/>
        </w:rPr>
        <w:t>nin çıktısı</w:t>
      </w:r>
      <w:r w:rsidR="00D133B2" w:rsidRPr="001B4EF4">
        <w:rPr>
          <w:color w:val="000000"/>
        </w:rPr>
        <w:t xml:space="preserve"> </w:t>
      </w:r>
      <w:r w:rsidR="00D133B2" w:rsidRPr="002E0344">
        <w:rPr>
          <w:color w:val="000000"/>
        </w:rPr>
        <w:t>“https://aolweb.meb.gov.tr/ogrenci_giris.aspx” adresinden</w:t>
      </w:r>
      <w:r w:rsidR="00D133B2" w:rsidRPr="001B4EF4">
        <w:rPr>
          <w:color w:val="000000"/>
        </w:rPr>
        <w:t xml:space="preserve"> öğrenci numarası ve şifresi ile giriş yapılarak alınır</w:t>
      </w:r>
      <w:r w:rsidR="00D133B2" w:rsidRPr="002E0344">
        <w:rPr>
          <w:color w:val="000000"/>
        </w:rPr>
        <w:t>.</w:t>
      </w:r>
    </w:p>
    <w:p w14:paraId="640507B8" w14:textId="1665103E" w:rsidR="00D133B2" w:rsidRDefault="00D133B2" w:rsidP="007F7EF1">
      <w:pPr>
        <w:pStyle w:val="AralkYok"/>
        <w:spacing w:line="276" w:lineRule="auto"/>
        <w:ind w:firstLine="709"/>
      </w:pPr>
      <w:r>
        <w:t>Sistem s</w:t>
      </w:r>
      <w:r w:rsidRPr="00AB556D">
        <w:t xml:space="preserve">ınav </w:t>
      </w:r>
      <w:r>
        <w:t>g</w:t>
      </w:r>
      <w:r w:rsidRPr="00AB556D">
        <w:t xml:space="preserve">iriş </w:t>
      </w:r>
      <w:r>
        <w:t>b</w:t>
      </w:r>
      <w:r w:rsidRPr="00AB556D">
        <w:t>elgesi</w:t>
      </w:r>
      <w:r>
        <w:t>ni</w:t>
      </w:r>
      <w:r w:rsidRPr="00AB556D">
        <w:t xml:space="preserve"> fotoğrafsız </w:t>
      </w:r>
      <w:r>
        <w:t xml:space="preserve">vermeyecektir. Fotoğrafın sisteme yüklenmesi için kayıtlı </w:t>
      </w:r>
      <w:r w:rsidR="003D6455">
        <w:t>olunan</w:t>
      </w:r>
      <w:r>
        <w:t xml:space="preserve"> yüz yüze eğitim okul/kurumuna başvurulmalıdır. Fotoğraf yükleme işlemi tamamlandıktan sonra</w:t>
      </w:r>
      <w:r w:rsidRPr="00AB556D">
        <w:t xml:space="preserve"> fotoğraflı </w:t>
      </w:r>
      <w:r w:rsidR="003D6455">
        <w:t xml:space="preserve">sınav </w:t>
      </w:r>
      <w:r w:rsidRPr="00AB556D">
        <w:t>giriş belgesi</w:t>
      </w:r>
      <w:r>
        <w:t xml:space="preserve"> sistemden </w:t>
      </w:r>
      <w:r w:rsidRPr="00AB556D">
        <w:t>alın</w:t>
      </w:r>
      <w:r>
        <w:t>abilir.</w:t>
      </w:r>
    </w:p>
    <w:p w14:paraId="73881D60" w14:textId="77777777" w:rsidR="00D133B2" w:rsidRPr="00231AE1" w:rsidRDefault="00D133B2" w:rsidP="007F7EF1">
      <w:pPr>
        <w:spacing w:before="0" w:after="0" w:line="276" w:lineRule="auto"/>
        <w:ind w:right="13" w:firstLine="709"/>
        <w:rPr>
          <w:color w:val="000000"/>
        </w:rPr>
      </w:pPr>
      <w:bookmarkStart w:id="50" w:name="_Hlk152950509"/>
      <w:r w:rsidRPr="00231AE1">
        <w:rPr>
          <w:rFonts w:asciiTheme="majorHAnsi" w:hAnsiTheme="majorHAnsi" w:cstheme="majorHAnsi"/>
          <w:b/>
          <w:i/>
          <w:iCs/>
          <w:color w:val="000000"/>
          <w:u w:val="single"/>
        </w:rPr>
        <w:t>Öğrencilerin adreslerine herhangi bir sınav evrakı gönderilmemektedir</w:t>
      </w:r>
      <w:r w:rsidRPr="00231AE1">
        <w:rPr>
          <w:b/>
          <w:color w:val="000000"/>
        </w:rPr>
        <w:t>.</w:t>
      </w:r>
      <w:r w:rsidRPr="00BC2A47">
        <w:rPr>
          <w:rFonts w:asciiTheme="majorHAnsi" w:hAnsiTheme="majorHAnsi" w:cstheme="majorHAnsi"/>
          <w:b/>
          <w:i/>
          <w:iCs/>
          <w:color w:val="000000"/>
        </w:rPr>
        <w:t xml:space="preserve"> </w:t>
      </w:r>
    </w:p>
    <w:bookmarkEnd w:id="49"/>
    <w:p w14:paraId="47DBEDBA" w14:textId="77777777" w:rsidR="00D133B2" w:rsidRPr="007403B8" w:rsidRDefault="00D133B2" w:rsidP="007F7EF1">
      <w:pPr>
        <w:spacing w:before="0" w:after="0" w:line="276" w:lineRule="auto"/>
        <w:ind w:right="13" w:firstLine="709"/>
        <w:rPr>
          <w:color w:val="000000"/>
          <w:sz w:val="12"/>
          <w:szCs w:val="12"/>
        </w:rPr>
      </w:pPr>
    </w:p>
    <w:p w14:paraId="1FC7A60B" w14:textId="77777777" w:rsidR="00D133B2" w:rsidRDefault="00D133B2" w:rsidP="007F7EF1">
      <w:pPr>
        <w:pStyle w:val="Balk2"/>
        <w:spacing w:after="0"/>
        <w:ind w:left="426" w:hanging="426"/>
        <w:rPr>
          <w:bCs/>
        </w:rPr>
      </w:pPr>
      <w:bookmarkStart w:id="51" w:name="_Toc152771066"/>
      <w:bookmarkStart w:id="52" w:name="_Toc175569844"/>
      <w:bookmarkEnd w:id="50"/>
      <w:r>
        <w:rPr>
          <w:bCs/>
        </w:rPr>
        <w:t>Sınav Sorularına ve Cevap Anahtarlarına İtiraz</w:t>
      </w:r>
      <w:bookmarkEnd w:id="51"/>
      <w:bookmarkEnd w:id="52"/>
    </w:p>
    <w:p w14:paraId="4939C658" w14:textId="3EF39B42" w:rsidR="00D133B2" w:rsidRDefault="00D133B2" w:rsidP="007F7EF1">
      <w:pPr>
        <w:spacing w:before="0" w:after="0" w:line="276" w:lineRule="auto"/>
        <w:ind w:firstLine="709"/>
        <w:rPr>
          <w:color w:val="000000"/>
        </w:rPr>
      </w:pPr>
      <w:bookmarkStart w:id="53" w:name="_Hlk153953569"/>
      <w:r>
        <w:t xml:space="preserve">Sınav sorularına ve cevap anahtarlarına ilişkin itirazlar </w:t>
      </w:r>
      <w:r>
        <w:rPr>
          <w:color w:val="000000"/>
        </w:rPr>
        <w:t>Ö</w:t>
      </w:r>
      <w:r w:rsidRPr="00231AE1">
        <w:rPr>
          <w:color w:val="000000"/>
        </w:rPr>
        <w:t>lçme, Değerlendirme ve Sınav Hizmetleri Genel Müdürlüğün</w:t>
      </w:r>
      <w:r>
        <w:rPr>
          <w:color w:val="000000"/>
        </w:rPr>
        <w:t xml:space="preserve">ün </w:t>
      </w:r>
      <w:hyperlink r:id="rId22" w:history="1">
        <w:r w:rsidR="000D175F" w:rsidRPr="00975676">
          <w:rPr>
            <w:rStyle w:val="Kpr"/>
          </w:rPr>
          <w:t>https://eitiraz.meb.gov.tr/</w:t>
        </w:r>
      </w:hyperlink>
      <w:r w:rsidR="000D175F" w:rsidRPr="008A596B">
        <w:t xml:space="preserve">  </w:t>
      </w:r>
      <w:r w:rsidR="000D175F" w:rsidRPr="008A596B">
        <w:rPr>
          <w:color w:val="000000" w:themeColor="text1"/>
        </w:rPr>
        <w:t>adresinden</w:t>
      </w:r>
      <w:r w:rsidR="000D175F">
        <w:t xml:space="preserve"> </w:t>
      </w:r>
      <w:r>
        <w:t xml:space="preserve">e-İtiraz Modülü üzerinden </w:t>
      </w:r>
      <w:r w:rsidRPr="00231AE1">
        <w:rPr>
          <w:color w:val="000000"/>
        </w:rPr>
        <w:t>yap</w:t>
      </w:r>
      <w:r>
        <w:rPr>
          <w:color w:val="000000"/>
        </w:rPr>
        <w:t>ıla</w:t>
      </w:r>
      <w:r w:rsidRPr="00231AE1">
        <w:rPr>
          <w:color w:val="000000"/>
        </w:rPr>
        <w:t>bilir.</w:t>
      </w:r>
    </w:p>
    <w:p w14:paraId="2E56CAD5" w14:textId="77777777" w:rsidR="00D133B2" w:rsidRDefault="00D133B2" w:rsidP="007F7EF1">
      <w:pPr>
        <w:pStyle w:val="Balk2"/>
        <w:spacing w:after="0"/>
        <w:ind w:left="426" w:hanging="426"/>
        <w:rPr>
          <w:bCs/>
        </w:rPr>
      </w:pPr>
      <w:bookmarkStart w:id="54" w:name="_Toc152771067"/>
      <w:bookmarkStart w:id="55" w:name="_Toc175569845"/>
      <w:bookmarkEnd w:id="53"/>
      <w:r w:rsidRPr="004F2458">
        <w:rPr>
          <w:bCs/>
        </w:rPr>
        <w:t>Sınav Sonuçlarının Duyurulması</w:t>
      </w:r>
      <w:bookmarkEnd w:id="54"/>
      <w:bookmarkEnd w:id="55"/>
    </w:p>
    <w:p w14:paraId="52B01C81" w14:textId="20C820EF" w:rsidR="00D133B2" w:rsidRPr="003027D2" w:rsidRDefault="00D133B2" w:rsidP="002320E7">
      <w:pPr>
        <w:pStyle w:val="GvdeMetni"/>
        <w:kinsoku w:val="0"/>
        <w:overflowPunct w:val="0"/>
        <w:spacing w:line="276" w:lineRule="auto"/>
        <w:ind w:left="141" w:right="143" w:firstLine="844"/>
        <w:jc w:val="both"/>
        <w:rPr>
          <w:rFonts w:ascii="Times New Roman" w:eastAsia="Times New Roman" w:hAnsi="Times New Roman" w:cs="Times New Roman"/>
          <w:sz w:val="24"/>
          <w:szCs w:val="24"/>
          <w:lang w:val="tr-TR" w:eastAsia="tr-TR"/>
        </w:rPr>
      </w:pPr>
      <w:r w:rsidRPr="003027D2">
        <w:rPr>
          <w:rFonts w:ascii="Times New Roman" w:eastAsia="Times New Roman" w:hAnsi="Times New Roman" w:cs="Times New Roman"/>
          <w:sz w:val="24"/>
          <w:szCs w:val="24"/>
          <w:lang w:val="tr-TR" w:eastAsia="tr-TR"/>
        </w:rPr>
        <w:t>Öğrenciler, sınav sonuçlarına “https://aolweb.meb.gov.tr/ogrenci_giris.aspx” adresinden</w:t>
      </w:r>
      <w:r w:rsidR="00EB5404">
        <w:rPr>
          <w:rFonts w:ascii="Times New Roman" w:eastAsia="Times New Roman" w:hAnsi="Times New Roman" w:cs="Times New Roman"/>
          <w:sz w:val="24"/>
          <w:szCs w:val="24"/>
          <w:lang w:val="tr-TR" w:eastAsia="tr-TR"/>
        </w:rPr>
        <w:t xml:space="preserve"> T.C. Kimlik/</w:t>
      </w:r>
      <w:r w:rsidRPr="003027D2">
        <w:rPr>
          <w:rFonts w:ascii="Times New Roman" w:eastAsia="Times New Roman" w:hAnsi="Times New Roman" w:cs="Times New Roman"/>
          <w:sz w:val="24"/>
          <w:szCs w:val="24"/>
          <w:lang w:val="tr-TR" w:eastAsia="tr-TR"/>
        </w:rPr>
        <w:t>öğrenci numarası ve şifreleri ile giriş yaparak ulaşabilir. Sınav sonucunda mezun olamayan öğrencilerin bir sonraki dönemde kayıt yenileme iş ve işlemlerini yaptırmaları gerekmektedir.</w:t>
      </w:r>
    </w:p>
    <w:p w14:paraId="108A897B" w14:textId="77777777" w:rsidR="00D133B2" w:rsidRDefault="00D133B2" w:rsidP="002320E7">
      <w:pPr>
        <w:spacing w:before="0" w:after="0" w:line="276" w:lineRule="auto"/>
        <w:ind w:left="426" w:firstLine="425"/>
        <w:rPr>
          <w:rFonts w:asciiTheme="majorHAnsi" w:hAnsiTheme="majorHAnsi" w:cstheme="majorHAnsi"/>
          <w:b/>
          <w:i/>
          <w:color w:val="000000"/>
        </w:rPr>
      </w:pPr>
      <w:r w:rsidRPr="00BC2A47">
        <w:rPr>
          <w:rFonts w:asciiTheme="majorHAnsi" w:hAnsiTheme="majorHAnsi" w:cstheme="majorHAnsi"/>
          <w:b/>
          <w:i/>
          <w:color w:val="000000"/>
          <w:u w:val="single"/>
        </w:rPr>
        <w:t>Posta ile sınav sonuç belgesi gönderilmez.</w:t>
      </w:r>
      <w:r w:rsidRPr="00BC2A47">
        <w:rPr>
          <w:rFonts w:asciiTheme="majorHAnsi" w:hAnsiTheme="majorHAnsi" w:cstheme="majorHAnsi"/>
          <w:b/>
          <w:i/>
          <w:color w:val="000000"/>
        </w:rPr>
        <w:t xml:space="preserve"> </w:t>
      </w:r>
    </w:p>
    <w:p w14:paraId="362E043A" w14:textId="3612D0BC" w:rsidR="00D133B2" w:rsidRDefault="00D133B2" w:rsidP="002320E7">
      <w:pPr>
        <w:spacing w:before="0" w:after="0" w:line="276" w:lineRule="auto"/>
        <w:ind w:firstLine="0"/>
        <w:rPr>
          <w:bCs/>
        </w:rPr>
      </w:pPr>
      <w:r w:rsidRPr="00756F62">
        <w:rPr>
          <w:rFonts w:asciiTheme="majorHAnsi" w:hAnsiTheme="majorHAnsi" w:cstheme="majorHAnsi"/>
          <w:bCs/>
          <w:iCs/>
          <w:color w:val="000000"/>
        </w:rPr>
        <w:t xml:space="preserve"> </w:t>
      </w:r>
      <w:bookmarkStart w:id="56" w:name="_Toc152771068"/>
      <w:r w:rsidRPr="004F2458">
        <w:rPr>
          <w:bCs/>
        </w:rPr>
        <w:t>Sınav Sonuçlarına İtiraz Edilmesi</w:t>
      </w:r>
      <w:bookmarkEnd w:id="56"/>
    </w:p>
    <w:p w14:paraId="1E6506A1" w14:textId="6F3E0201" w:rsidR="00D133B2" w:rsidRPr="003D6455" w:rsidRDefault="00D133B2" w:rsidP="002320E7">
      <w:pPr>
        <w:spacing w:before="0" w:after="0" w:line="276" w:lineRule="auto"/>
        <w:ind w:firstLine="709"/>
        <w:rPr>
          <w:color w:val="000000"/>
        </w:rPr>
      </w:pPr>
      <w:bookmarkStart w:id="57" w:name="_Hlk152950564"/>
      <w:r w:rsidRPr="003027D2">
        <w:t xml:space="preserve">Sınav sonuçlarına ilişkin itirazlar </w:t>
      </w:r>
      <w:r w:rsidR="003D6455">
        <w:rPr>
          <w:color w:val="000000"/>
        </w:rPr>
        <w:t>Ö</w:t>
      </w:r>
      <w:r w:rsidR="003D6455" w:rsidRPr="00231AE1">
        <w:rPr>
          <w:color w:val="000000"/>
        </w:rPr>
        <w:t>lçme, Değerlendirme ve Sınav Hizmetleri Genel Müdürlüğün</w:t>
      </w:r>
      <w:r w:rsidR="003D6455">
        <w:rPr>
          <w:color w:val="000000"/>
        </w:rPr>
        <w:t xml:space="preserve">ün </w:t>
      </w:r>
      <w:hyperlink r:id="rId23" w:history="1">
        <w:r w:rsidR="003D6455" w:rsidRPr="00975676">
          <w:rPr>
            <w:rStyle w:val="Kpr"/>
          </w:rPr>
          <w:t>https://eitiraz.meb.gov.tr/</w:t>
        </w:r>
      </w:hyperlink>
      <w:r w:rsidR="003D6455" w:rsidRPr="008A596B">
        <w:t xml:space="preserve">  </w:t>
      </w:r>
      <w:r w:rsidR="003D6455" w:rsidRPr="008A596B">
        <w:rPr>
          <w:color w:val="000000" w:themeColor="text1"/>
        </w:rPr>
        <w:t>adresinden</w:t>
      </w:r>
      <w:r w:rsidR="003D6455">
        <w:t xml:space="preserve"> e-İtiraz Modülü üzerinden </w:t>
      </w:r>
      <w:r w:rsidR="003D6455" w:rsidRPr="00231AE1">
        <w:rPr>
          <w:color w:val="000000"/>
        </w:rPr>
        <w:t>yap</w:t>
      </w:r>
      <w:r w:rsidR="003D6455">
        <w:rPr>
          <w:color w:val="000000"/>
        </w:rPr>
        <w:t>ıla</w:t>
      </w:r>
      <w:r w:rsidR="003D6455" w:rsidRPr="00231AE1">
        <w:rPr>
          <w:color w:val="000000"/>
        </w:rPr>
        <w:t>bilir.</w:t>
      </w:r>
    </w:p>
    <w:p w14:paraId="394347F3" w14:textId="4FE56FB2" w:rsidR="0078722A" w:rsidRPr="00845067" w:rsidRDefault="00D133B2" w:rsidP="00845067">
      <w:pPr>
        <w:pStyle w:val="GvdeMetni"/>
        <w:numPr>
          <w:ilvl w:val="0"/>
          <w:numId w:val="31"/>
        </w:numPr>
        <w:kinsoku w:val="0"/>
        <w:overflowPunct w:val="0"/>
        <w:spacing w:line="276" w:lineRule="auto"/>
        <w:ind w:right="143" w:hanging="294"/>
        <w:jc w:val="both"/>
        <w:rPr>
          <w:rFonts w:ascii="Times New Roman" w:eastAsia="Times New Roman" w:hAnsi="Times New Roman" w:cs="Times New Roman"/>
          <w:sz w:val="24"/>
          <w:szCs w:val="24"/>
          <w:lang w:val="tr-TR" w:eastAsia="tr-TR"/>
        </w:rPr>
      </w:pPr>
      <w:r w:rsidRPr="003027D2">
        <w:rPr>
          <w:rFonts w:ascii="Times New Roman" w:eastAsia="Times New Roman" w:hAnsi="Times New Roman" w:cs="Times New Roman"/>
          <w:sz w:val="24"/>
          <w:szCs w:val="24"/>
          <w:lang w:val="tr-TR" w:eastAsia="tr-TR"/>
        </w:rPr>
        <w:t>Açık Öğretim İmam Hatip Lisesi Müdürlüğüne bu yönde yapılan itirazlar dikkate alınmayacaktır. Sınavlarla ilgili olarak yapılacak tüm iş ve işlemler Ölçme, Değerlendirme ve Sınav Hizmetleri Genel Müdürlüğünün ilan ettiği esaslara göre yapılacaktır.</w:t>
      </w:r>
    </w:p>
    <w:p w14:paraId="67AED0ED" w14:textId="77777777" w:rsidR="00D133B2" w:rsidRPr="004F2458" w:rsidRDefault="00D133B2" w:rsidP="007F7EF1">
      <w:pPr>
        <w:pStyle w:val="Balk1"/>
        <w:spacing w:line="360" w:lineRule="auto"/>
        <w:ind w:firstLine="0"/>
      </w:pPr>
      <w:bookmarkStart w:id="58" w:name="_Toc80966264"/>
      <w:bookmarkStart w:id="59" w:name="_Toc152771069"/>
      <w:bookmarkStart w:id="60" w:name="_Toc175569846"/>
      <w:bookmarkEnd w:id="57"/>
      <w:r w:rsidRPr="004F2458">
        <w:lastRenderedPageBreak/>
        <w:t>İLETİŞİM</w:t>
      </w:r>
      <w:bookmarkEnd w:id="58"/>
      <w:bookmarkEnd w:id="59"/>
      <w:bookmarkEnd w:id="60"/>
    </w:p>
    <w:p w14:paraId="3891FA13" w14:textId="77777777" w:rsidR="00D133B2" w:rsidRPr="00FF37DE" w:rsidRDefault="00D133B2" w:rsidP="007F7EF1">
      <w:pPr>
        <w:pStyle w:val="Balk2"/>
        <w:spacing w:after="0"/>
        <w:ind w:left="426" w:hanging="426"/>
        <w:rPr>
          <w:bCs/>
        </w:rPr>
      </w:pPr>
      <w:bookmarkStart w:id="61" w:name="_Toc152771070"/>
      <w:bookmarkStart w:id="62" w:name="_Toc175569847"/>
      <w:bookmarkStart w:id="63" w:name="_Hlk152950598"/>
      <w:r w:rsidRPr="00FF37DE">
        <w:rPr>
          <w:bCs/>
        </w:rPr>
        <w:t>Yurt İçi</w:t>
      </w:r>
      <w:bookmarkEnd w:id="61"/>
      <w:bookmarkEnd w:id="62"/>
    </w:p>
    <w:p w14:paraId="53338CE8" w14:textId="77777777" w:rsidR="00D133B2" w:rsidRDefault="00D133B2" w:rsidP="007F7EF1">
      <w:pPr>
        <w:spacing w:before="0" w:after="0" w:line="276" w:lineRule="auto"/>
        <w:ind w:firstLine="0"/>
        <w:rPr>
          <w:rFonts w:eastAsia="Calibri"/>
          <w:color w:val="000000"/>
          <w:lang w:eastAsia="en-US"/>
        </w:rPr>
      </w:pPr>
      <w:r w:rsidRPr="00330337">
        <w:rPr>
          <w:rFonts w:eastAsia="Calibri"/>
          <w:color w:val="000000"/>
          <w:lang w:eastAsia="en-US"/>
        </w:rPr>
        <w:t>Açık Öğretim İmam Hatip Lisesi Halkla İlişkiler Bürosu</w:t>
      </w:r>
    </w:p>
    <w:p w14:paraId="66052222" w14:textId="77777777" w:rsidR="00D133B2" w:rsidRPr="00330337" w:rsidRDefault="00D133B2" w:rsidP="007F7EF1">
      <w:pPr>
        <w:spacing w:before="0" w:after="0" w:line="276" w:lineRule="auto"/>
        <w:ind w:firstLine="0"/>
        <w:rPr>
          <w:rFonts w:eastAsia="Calibri"/>
          <w:color w:val="000000"/>
          <w:lang w:eastAsia="en-US"/>
        </w:rPr>
      </w:pPr>
      <w:r w:rsidRPr="00330337">
        <w:rPr>
          <w:rFonts w:eastAsia="Calibri"/>
          <w:b/>
          <w:bCs/>
          <w:color w:val="000000"/>
          <w:lang w:eastAsia="en-US"/>
        </w:rPr>
        <w:t>Ulaşım ve Yazışma Adresi:</w:t>
      </w:r>
      <w:r>
        <w:rPr>
          <w:rFonts w:eastAsia="Calibri"/>
          <w:b/>
          <w:bCs/>
          <w:color w:val="000000"/>
          <w:lang w:eastAsia="en-US"/>
        </w:rPr>
        <w:t xml:space="preserve"> </w:t>
      </w:r>
      <w:r w:rsidRPr="00330337">
        <w:rPr>
          <w:rFonts w:eastAsia="Calibri"/>
          <w:color w:val="000000"/>
          <w:lang w:eastAsia="en-US"/>
        </w:rPr>
        <w:t xml:space="preserve">Açık Öğretim İmam Hatip Lisesi Müdürlüğü  </w:t>
      </w:r>
    </w:p>
    <w:p w14:paraId="6DFB698F" w14:textId="0A34A5E7" w:rsidR="00D133B2" w:rsidRPr="00330337" w:rsidRDefault="00D133B2" w:rsidP="007F7EF1">
      <w:pPr>
        <w:spacing w:before="0" w:after="0" w:line="276" w:lineRule="auto"/>
        <w:ind w:firstLine="0"/>
        <w:rPr>
          <w:rFonts w:eastAsia="Calibri"/>
          <w:color w:val="000000"/>
          <w:lang w:eastAsia="en-US"/>
        </w:rPr>
      </w:pPr>
      <w:r w:rsidRPr="00330337">
        <w:rPr>
          <w:rFonts w:eastAsia="Calibri"/>
          <w:color w:val="000000"/>
          <w:lang w:eastAsia="en-US"/>
        </w:rPr>
        <w:t xml:space="preserve">Emniyet Mahallesi Milas Sokak No: 21 06560 Teknikokullar-Yenimahalle/ANKARA  </w:t>
      </w:r>
    </w:p>
    <w:p w14:paraId="59278CE6" w14:textId="77777777" w:rsidR="00D42038" w:rsidRDefault="00D42038" w:rsidP="007F7EF1">
      <w:pPr>
        <w:spacing w:before="0" w:after="0" w:line="276" w:lineRule="auto"/>
        <w:ind w:firstLine="0"/>
        <w:rPr>
          <w:rFonts w:asciiTheme="majorHAnsi" w:hAnsiTheme="majorHAnsi" w:cstheme="majorHAnsi"/>
          <w:b/>
          <w:bCs/>
          <w:color w:val="000000"/>
        </w:rPr>
      </w:pPr>
    </w:p>
    <w:p w14:paraId="60C4B1A2" w14:textId="5823314F" w:rsidR="00D133B2" w:rsidRPr="00EF3571" w:rsidRDefault="00D133B2" w:rsidP="007F7EF1">
      <w:pPr>
        <w:spacing w:before="0" w:after="0" w:line="276" w:lineRule="auto"/>
        <w:ind w:firstLine="0"/>
        <w:rPr>
          <w:rFonts w:asciiTheme="majorHAnsi" w:hAnsiTheme="majorHAnsi" w:cstheme="majorHAnsi"/>
          <w:color w:val="000000"/>
        </w:rPr>
      </w:pPr>
      <w:r w:rsidRPr="00EF3571">
        <w:rPr>
          <w:rFonts w:asciiTheme="majorHAnsi" w:hAnsiTheme="majorHAnsi" w:cstheme="majorHAnsi"/>
          <w:b/>
          <w:bCs/>
          <w:color w:val="000000"/>
        </w:rPr>
        <w:t>İnternet Adresimiz</w:t>
      </w:r>
      <w:r w:rsidRPr="00EF3571">
        <w:rPr>
          <w:rFonts w:asciiTheme="majorHAnsi" w:hAnsiTheme="majorHAnsi" w:cstheme="majorHAnsi"/>
          <w:b/>
          <w:bCs/>
          <w:color w:val="000000"/>
        </w:rPr>
        <w:tab/>
        <w:t xml:space="preserve">: </w:t>
      </w:r>
      <w:hyperlink r:id="rId24" w:history="1">
        <w:r w:rsidRPr="00EF3571">
          <w:rPr>
            <w:rStyle w:val="Kpr"/>
            <w:rFonts w:asciiTheme="majorHAnsi" w:hAnsiTheme="majorHAnsi" w:cstheme="majorHAnsi"/>
          </w:rPr>
          <w:t>http://aoihl.meb.gov.tr</w:t>
        </w:r>
      </w:hyperlink>
    </w:p>
    <w:p w14:paraId="74DF8FC8" w14:textId="44F00F0B" w:rsidR="00D133B2" w:rsidRDefault="00D133B2" w:rsidP="007F7EF1">
      <w:pPr>
        <w:spacing w:before="0" w:after="0" w:line="276" w:lineRule="auto"/>
        <w:ind w:left="2130" w:hanging="2130"/>
        <w:rPr>
          <w:rFonts w:asciiTheme="majorHAnsi" w:hAnsiTheme="majorHAnsi" w:cstheme="majorHAnsi"/>
          <w:color w:val="000000"/>
        </w:rPr>
      </w:pPr>
      <w:proofErr w:type="gramStart"/>
      <w:r w:rsidRPr="00EF3571">
        <w:rPr>
          <w:rFonts w:asciiTheme="majorHAnsi" w:hAnsiTheme="majorHAnsi" w:cstheme="majorHAnsi"/>
          <w:b/>
          <w:color w:val="000000"/>
        </w:rPr>
        <w:t>e-mail</w:t>
      </w:r>
      <w:proofErr w:type="gramEnd"/>
      <w:r w:rsidRPr="00EF3571">
        <w:rPr>
          <w:rFonts w:asciiTheme="majorHAnsi" w:hAnsiTheme="majorHAnsi" w:cstheme="majorHAnsi"/>
          <w:b/>
          <w:color w:val="000000"/>
        </w:rPr>
        <w:t xml:space="preserve"> Adresimiz</w:t>
      </w:r>
      <w:r>
        <w:rPr>
          <w:rFonts w:asciiTheme="majorHAnsi" w:hAnsiTheme="majorHAnsi" w:cstheme="majorHAnsi"/>
          <w:color w:val="000000"/>
        </w:rPr>
        <w:tab/>
      </w:r>
      <w:r w:rsidRPr="00EF3571">
        <w:rPr>
          <w:rFonts w:asciiTheme="majorHAnsi" w:hAnsiTheme="majorHAnsi" w:cstheme="majorHAnsi"/>
          <w:color w:val="000000"/>
        </w:rPr>
        <w:t xml:space="preserve">: </w:t>
      </w:r>
      <w:hyperlink r:id="rId25" w:history="1">
        <w:r w:rsidRPr="00EF3571">
          <w:rPr>
            <w:rStyle w:val="Kpr"/>
            <w:rFonts w:asciiTheme="majorHAnsi" w:hAnsiTheme="majorHAnsi" w:cstheme="majorHAnsi"/>
          </w:rPr>
          <w:t>aoihl@meb.gov.tr</w:t>
        </w:r>
      </w:hyperlink>
      <w:r>
        <w:rPr>
          <w:rFonts w:asciiTheme="majorHAnsi" w:hAnsiTheme="majorHAnsi" w:cstheme="majorHAnsi"/>
          <w:color w:val="000000"/>
        </w:rPr>
        <w:t xml:space="preserve"> </w:t>
      </w:r>
    </w:p>
    <w:p w14:paraId="3F9BD621" w14:textId="0848520B" w:rsidR="00D133B2" w:rsidRPr="00EF3571" w:rsidRDefault="00D133B2" w:rsidP="007F7EF1">
      <w:pPr>
        <w:spacing w:before="0" w:after="0" w:line="276" w:lineRule="auto"/>
        <w:ind w:left="2694" w:hanging="2694"/>
        <w:rPr>
          <w:rFonts w:asciiTheme="majorHAnsi" w:hAnsiTheme="majorHAnsi" w:cstheme="majorHAnsi"/>
          <w:color w:val="000000" w:themeColor="text1"/>
        </w:rPr>
      </w:pPr>
      <w:r w:rsidRPr="00EF3571">
        <w:rPr>
          <w:rFonts w:asciiTheme="majorHAnsi" w:hAnsiTheme="majorHAnsi" w:cstheme="majorHAnsi"/>
          <w:color w:val="000000"/>
        </w:rPr>
        <w:t>[</w:t>
      </w:r>
      <w:r w:rsidRPr="00EF3571">
        <w:rPr>
          <w:rFonts w:asciiTheme="majorHAnsi" w:hAnsiTheme="majorHAnsi" w:cstheme="majorHAnsi"/>
          <w:b/>
          <w:color w:val="000000"/>
        </w:rPr>
        <w:t>MEBİM (444 0 632)</w:t>
      </w:r>
      <w:r w:rsidRPr="00EF3571">
        <w:rPr>
          <w:rFonts w:asciiTheme="majorHAnsi" w:hAnsiTheme="majorHAnsi" w:cstheme="majorHAnsi"/>
          <w:color w:val="000000"/>
        </w:rPr>
        <w:t xml:space="preserve"> </w:t>
      </w:r>
      <w:r w:rsidRPr="00330337">
        <w:rPr>
          <w:rFonts w:eastAsia="Calibri"/>
          <w:color w:val="000000"/>
          <w:lang w:eastAsia="en-US"/>
        </w:rPr>
        <w:t>ile çözemediğiniz sorunları, konuları mail ile okulumuza yazabilirsiniz.]</w:t>
      </w:r>
    </w:p>
    <w:p w14:paraId="3DC51430" w14:textId="77777777" w:rsidR="00D133B2" w:rsidRPr="00330337" w:rsidRDefault="00D133B2" w:rsidP="007F7EF1">
      <w:pPr>
        <w:spacing w:before="0" w:after="0" w:line="276" w:lineRule="auto"/>
        <w:ind w:right="-6" w:firstLine="0"/>
        <w:rPr>
          <w:color w:val="000000"/>
        </w:rPr>
      </w:pPr>
      <w:r w:rsidRPr="00330337">
        <w:rPr>
          <w:color w:val="000000"/>
        </w:rPr>
        <w:t>A</w:t>
      </w:r>
      <w:r w:rsidRPr="00330337">
        <w:rPr>
          <w:color w:val="000000"/>
          <w:spacing w:val="-3"/>
        </w:rPr>
        <w:t>ç</w:t>
      </w:r>
      <w:r w:rsidRPr="00330337">
        <w:rPr>
          <w:color w:val="000000"/>
          <w:spacing w:val="-2"/>
        </w:rPr>
        <w:t>ı</w:t>
      </w:r>
      <w:r w:rsidRPr="00330337">
        <w:rPr>
          <w:color w:val="000000"/>
        </w:rPr>
        <w:t>k Öğre</w:t>
      </w:r>
      <w:r w:rsidRPr="00330337">
        <w:rPr>
          <w:color w:val="000000"/>
          <w:spacing w:val="-4"/>
        </w:rPr>
        <w:t>t</w:t>
      </w:r>
      <w:r w:rsidRPr="00330337">
        <w:rPr>
          <w:color w:val="000000"/>
        </w:rPr>
        <w:t>im</w:t>
      </w:r>
      <w:r w:rsidRPr="00330337">
        <w:rPr>
          <w:color w:val="000000"/>
          <w:spacing w:val="-3"/>
        </w:rPr>
        <w:t xml:space="preserve"> </w:t>
      </w:r>
      <w:r w:rsidRPr="00330337">
        <w:rPr>
          <w:color w:val="000000"/>
          <w:spacing w:val="-4"/>
        </w:rPr>
        <w:t>İ</w:t>
      </w:r>
      <w:r w:rsidRPr="00330337">
        <w:rPr>
          <w:color w:val="000000"/>
        </w:rPr>
        <w:t>m</w:t>
      </w:r>
      <w:r w:rsidRPr="00330337">
        <w:rPr>
          <w:color w:val="000000"/>
          <w:spacing w:val="-3"/>
        </w:rPr>
        <w:t>a</w:t>
      </w:r>
      <w:r w:rsidRPr="00330337">
        <w:rPr>
          <w:color w:val="000000"/>
        </w:rPr>
        <w:t>m</w:t>
      </w:r>
      <w:r w:rsidRPr="00330337">
        <w:rPr>
          <w:color w:val="000000"/>
          <w:spacing w:val="-3"/>
        </w:rPr>
        <w:t xml:space="preserve"> H</w:t>
      </w:r>
      <w:r w:rsidRPr="00330337">
        <w:rPr>
          <w:color w:val="000000"/>
          <w:spacing w:val="-2"/>
        </w:rPr>
        <w:t>at</w:t>
      </w:r>
      <w:r w:rsidRPr="00330337">
        <w:rPr>
          <w:color w:val="000000"/>
          <w:spacing w:val="-3"/>
        </w:rPr>
        <w:t>i</w:t>
      </w:r>
      <w:r w:rsidRPr="00330337">
        <w:rPr>
          <w:color w:val="000000"/>
          <w:spacing w:val="-2"/>
        </w:rPr>
        <w:t>p</w:t>
      </w:r>
      <w:r w:rsidRPr="00330337">
        <w:rPr>
          <w:color w:val="000000"/>
          <w:spacing w:val="-3"/>
        </w:rPr>
        <w:t xml:space="preserve"> </w:t>
      </w:r>
      <w:r w:rsidRPr="00330337">
        <w:rPr>
          <w:color w:val="000000"/>
        </w:rPr>
        <w:t>L</w:t>
      </w:r>
      <w:r w:rsidRPr="00330337">
        <w:rPr>
          <w:color w:val="000000"/>
          <w:spacing w:val="-2"/>
        </w:rPr>
        <w:t>i</w:t>
      </w:r>
      <w:r w:rsidRPr="00330337">
        <w:rPr>
          <w:color w:val="000000"/>
        </w:rPr>
        <w:t>s</w:t>
      </w:r>
      <w:r w:rsidRPr="00330337">
        <w:rPr>
          <w:color w:val="000000"/>
          <w:spacing w:val="-3"/>
        </w:rPr>
        <w:t>e</w:t>
      </w:r>
      <w:r w:rsidRPr="00330337">
        <w:rPr>
          <w:color w:val="000000"/>
        </w:rPr>
        <w:t xml:space="preserve">si </w:t>
      </w:r>
      <w:r w:rsidRPr="00330337">
        <w:rPr>
          <w:b/>
          <w:bCs/>
          <w:color w:val="000000"/>
        </w:rPr>
        <w:t>İr</w:t>
      </w:r>
      <w:r w:rsidRPr="00330337">
        <w:rPr>
          <w:b/>
          <w:bCs/>
          <w:color w:val="000000"/>
          <w:spacing w:val="-4"/>
        </w:rPr>
        <w:t>t</w:t>
      </w:r>
      <w:r w:rsidRPr="00330337">
        <w:rPr>
          <w:b/>
          <w:bCs/>
          <w:color w:val="000000"/>
        </w:rPr>
        <w:t>ibat T</w:t>
      </w:r>
      <w:r w:rsidRPr="00330337">
        <w:rPr>
          <w:b/>
          <w:bCs/>
          <w:color w:val="000000"/>
          <w:spacing w:val="-3"/>
        </w:rPr>
        <w:t>e</w:t>
      </w:r>
      <w:r w:rsidRPr="00330337">
        <w:rPr>
          <w:b/>
          <w:bCs/>
          <w:color w:val="000000"/>
        </w:rPr>
        <w:t>l</w:t>
      </w:r>
      <w:r w:rsidRPr="00330337">
        <w:rPr>
          <w:b/>
          <w:bCs/>
          <w:color w:val="000000"/>
          <w:spacing w:val="-3"/>
        </w:rPr>
        <w:t>e</w:t>
      </w:r>
      <w:r w:rsidRPr="00330337">
        <w:rPr>
          <w:b/>
          <w:bCs/>
          <w:color w:val="000000"/>
        </w:rPr>
        <w:t>fonları:</w:t>
      </w:r>
    </w:p>
    <w:tbl>
      <w:tblPr>
        <w:tblStyle w:val="TabloKlavuzu"/>
        <w:tblpPr w:vertAnchor="text" w:horzAnchor="margin" w:tblpY="77"/>
        <w:tblOverlap w:val="never"/>
        <w:tblW w:w="9262" w:type="dxa"/>
        <w:tblLayout w:type="fixed"/>
        <w:tblLook w:val="04A0" w:firstRow="1" w:lastRow="0" w:firstColumn="1" w:lastColumn="0" w:noHBand="0" w:noVBand="1"/>
      </w:tblPr>
      <w:tblGrid>
        <w:gridCol w:w="4357"/>
        <w:gridCol w:w="4905"/>
      </w:tblGrid>
      <w:tr w:rsidR="00D133B2" w:rsidRPr="00330337" w14:paraId="536B1556" w14:textId="77777777" w:rsidTr="008F123E">
        <w:trPr>
          <w:trHeight w:val="1408"/>
        </w:trPr>
        <w:tc>
          <w:tcPr>
            <w:tcW w:w="4357" w:type="dxa"/>
            <w:vAlign w:val="center"/>
          </w:tcPr>
          <w:p w14:paraId="4CA445FC" w14:textId="77777777" w:rsidR="00D133B2" w:rsidRPr="00330337" w:rsidRDefault="00D133B2" w:rsidP="00E6043C">
            <w:pPr>
              <w:spacing w:before="0"/>
              <w:ind w:right="-80" w:firstLine="0"/>
              <w:rPr>
                <w:color w:val="010302"/>
              </w:rPr>
            </w:pPr>
            <w:bookmarkStart w:id="64" w:name="_Hlk152515260"/>
            <w:r w:rsidRPr="00330337">
              <w:rPr>
                <w:color w:val="000000"/>
              </w:rPr>
              <w:t xml:space="preserve">Öğrenci İşleri  </w:t>
            </w:r>
          </w:p>
        </w:tc>
        <w:tc>
          <w:tcPr>
            <w:tcW w:w="4905" w:type="dxa"/>
          </w:tcPr>
          <w:p w14:paraId="551DB880" w14:textId="0EA5B670" w:rsidR="00D133B2" w:rsidRPr="00EE250E" w:rsidRDefault="00D133B2" w:rsidP="00E6043C">
            <w:pPr>
              <w:spacing w:before="0"/>
              <w:ind w:left="1533" w:right="1595" w:hanging="16"/>
              <w:rPr>
                <w:color w:val="000000"/>
              </w:rPr>
            </w:pPr>
            <w:r w:rsidRPr="00EE250E">
              <w:rPr>
                <w:color w:val="000000"/>
              </w:rPr>
              <w:t>0 312 413 2216</w:t>
            </w:r>
          </w:p>
          <w:p w14:paraId="703BEC2D" w14:textId="77777777" w:rsidR="00D133B2" w:rsidRPr="00EE250E" w:rsidRDefault="00D133B2" w:rsidP="00E6043C">
            <w:pPr>
              <w:spacing w:before="0"/>
              <w:ind w:left="1533" w:right="1595" w:hanging="16"/>
              <w:rPr>
                <w:color w:val="000000"/>
              </w:rPr>
            </w:pPr>
            <w:r w:rsidRPr="00EE250E">
              <w:rPr>
                <w:color w:val="000000"/>
              </w:rPr>
              <w:t>0 312 413 2151</w:t>
            </w:r>
          </w:p>
          <w:p w14:paraId="45E066D8" w14:textId="77777777" w:rsidR="00D133B2" w:rsidRPr="00EE250E" w:rsidRDefault="00D133B2" w:rsidP="00E6043C">
            <w:pPr>
              <w:spacing w:before="0"/>
              <w:ind w:left="1533" w:right="1595" w:hanging="16"/>
              <w:rPr>
                <w:color w:val="000000"/>
              </w:rPr>
            </w:pPr>
            <w:r w:rsidRPr="00EE250E">
              <w:rPr>
                <w:color w:val="000000"/>
              </w:rPr>
              <w:t>0 312 413 2338</w:t>
            </w:r>
          </w:p>
          <w:p w14:paraId="7B24F208" w14:textId="77777777" w:rsidR="008F123E" w:rsidRPr="00EE250E" w:rsidRDefault="00D133B2" w:rsidP="00E6043C">
            <w:pPr>
              <w:spacing w:before="0"/>
              <w:ind w:left="1533" w:right="1595" w:hanging="16"/>
              <w:rPr>
                <w:color w:val="000000"/>
              </w:rPr>
            </w:pPr>
            <w:r w:rsidRPr="00EE250E">
              <w:rPr>
                <w:color w:val="000000"/>
              </w:rPr>
              <w:t>0 312 413 3192</w:t>
            </w:r>
          </w:p>
          <w:p w14:paraId="266D5775" w14:textId="77777777" w:rsidR="00D133B2" w:rsidRDefault="00D42038" w:rsidP="00E6043C">
            <w:pPr>
              <w:spacing w:before="0"/>
              <w:ind w:left="1533" w:right="1595" w:hanging="16"/>
              <w:rPr>
                <w:color w:val="000000"/>
              </w:rPr>
            </w:pPr>
            <w:r>
              <w:rPr>
                <w:color w:val="000000"/>
              </w:rPr>
              <w:t>0 312 413 2336</w:t>
            </w:r>
          </w:p>
          <w:p w14:paraId="076CEB80" w14:textId="494C934B" w:rsidR="00CC5C7F" w:rsidRDefault="00CC5C7F" w:rsidP="00CC5C7F">
            <w:pPr>
              <w:spacing w:before="0"/>
              <w:ind w:left="1533" w:right="1595" w:hanging="16"/>
              <w:rPr>
                <w:color w:val="000000"/>
              </w:rPr>
            </w:pPr>
            <w:r>
              <w:rPr>
                <w:color w:val="000000"/>
              </w:rPr>
              <w:t>0 312 413 3197</w:t>
            </w:r>
          </w:p>
          <w:p w14:paraId="19BB7BC4" w14:textId="6971C205" w:rsidR="00CC5C7F" w:rsidRDefault="00CC5C7F" w:rsidP="00CC5C7F">
            <w:pPr>
              <w:spacing w:before="0"/>
              <w:ind w:left="1533" w:right="1595" w:hanging="16"/>
              <w:rPr>
                <w:color w:val="000000"/>
              </w:rPr>
            </w:pPr>
            <w:r>
              <w:rPr>
                <w:color w:val="000000"/>
              </w:rPr>
              <w:t>0 312 413 2158</w:t>
            </w:r>
          </w:p>
          <w:p w14:paraId="254EBF74" w14:textId="77777777" w:rsidR="00CC5C7F" w:rsidRDefault="00CC5C7F" w:rsidP="00CC5C7F">
            <w:pPr>
              <w:spacing w:before="0"/>
              <w:ind w:left="1533" w:right="1595" w:hanging="16"/>
              <w:rPr>
                <w:color w:val="000000"/>
              </w:rPr>
            </w:pPr>
            <w:r>
              <w:rPr>
                <w:color w:val="000000"/>
              </w:rPr>
              <w:t>0 312 413 2163</w:t>
            </w:r>
          </w:p>
          <w:p w14:paraId="4CD646E8" w14:textId="20262680" w:rsidR="00CC5C7F" w:rsidRPr="00EE250E" w:rsidRDefault="00CC5C7F" w:rsidP="00CC5C7F">
            <w:pPr>
              <w:spacing w:before="0"/>
              <w:ind w:left="1533" w:right="1595" w:hanging="16"/>
              <w:rPr>
                <w:color w:val="000000"/>
              </w:rPr>
            </w:pPr>
            <w:r>
              <w:rPr>
                <w:color w:val="000000"/>
              </w:rPr>
              <w:t>0 312 413 2156</w:t>
            </w:r>
          </w:p>
        </w:tc>
      </w:tr>
      <w:tr w:rsidR="00D133B2" w:rsidRPr="00330337" w14:paraId="77412777" w14:textId="77777777" w:rsidTr="008F123E">
        <w:trPr>
          <w:trHeight w:val="414"/>
        </w:trPr>
        <w:tc>
          <w:tcPr>
            <w:tcW w:w="4357" w:type="dxa"/>
            <w:vAlign w:val="center"/>
          </w:tcPr>
          <w:p w14:paraId="4E1E6307" w14:textId="77777777" w:rsidR="00D133B2" w:rsidRPr="00330337" w:rsidRDefault="00D133B2" w:rsidP="00E6043C">
            <w:pPr>
              <w:spacing w:before="0"/>
              <w:ind w:right="-80" w:firstLine="0"/>
              <w:rPr>
                <w:color w:val="010302"/>
              </w:rPr>
            </w:pPr>
            <w:r w:rsidRPr="00330337">
              <w:rPr>
                <w:color w:val="000000"/>
              </w:rPr>
              <w:t>Çıkma/Tasdikname/Diploma</w:t>
            </w:r>
          </w:p>
        </w:tc>
        <w:tc>
          <w:tcPr>
            <w:tcW w:w="4905" w:type="dxa"/>
          </w:tcPr>
          <w:p w14:paraId="7EC9D4C3" w14:textId="77777777" w:rsidR="00D133B2" w:rsidRPr="00EE250E" w:rsidRDefault="00D133B2" w:rsidP="00E6043C">
            <w:pPr>
              <w:spacing w:before="0"/>
              <w:ind w:left="1533" w:right="1595" w:hanging="16"/>
              <w:rPr>
                <w:color w:val="000000"/>
              </w:rPr>
            </w:pPr>
            <w:r w:rsidRPr="00EE250E">
              <w:rPr>
                <w:color w:val="000000"/>
              </w:rPr>
              <w:t>0 312 413 2151</w:t>
            </w:r>
          </w:p>
          <w:p w14:paraId="1FF43926" w14:textId="77777777" w:rsidR="00D133B2" w:rsidRPr="00EE250E" w:rsidRDefault="00D133B2" w:rsidP="00E6043C">
            <w:pPr>
              <w:spacing w:before="0"/>
              <w:ind w:left="1533" w:right="1595" w:hanging="16"/>
              <w:rPr>
                <w:color w:val="000000"/>
              </w:rPr>
            </w:pPr>
            <w:r w:rsidRPr="00EE250E">
              <w:rPr>
                <w:color w:val="000000"/>
              </w:rPr>
              <w:t>0 312 413 2338</w:t>
            </w:r>
          </w:p>
        </w:tc>
      </w:tr>
      <w:tr w:rsidR="00D133B2" w:rsidRPr="00330337" w14:paraId="05C4C99B" w14:textId="77777777" w:rsidTr="008F123E">
        <w:trPr>
          <w:trHeight w:val="384"/>
        </w:trPr>
        <w:tc>
          <w:tcPr>
            <w:tcW w:w="4357" w:type="dxa"/>
            <w:vAlign w:val="center"/>
          </w:tcPr>
          <w:p w14:paraId="1993F712" w14:textId="77777777" w:rsidR="00D133B2" w:rsidRPr="00330337" w:rsidRDefault="00D133B2" w:rsidP="00E6043C">
            <w:pPr>
              <w:spacing w:before="0"/>
              <w:ind w:right="-80" w:firstLine="0"/>
              <w:rPr>
                <w:color w:val="010302"/>
              </w:rPr>
            </w:pPr>
            <w:r w:rsidRPr="00330337">
              <w:rPr>
                <w:color w:val="000000"/>
              </w:rPr>
              <w:t xml:space="preserve">Yurtdışı İmam Hatip Programı  </w:t>
            </w:r>
          </w:p>
        </w:tc>
        <w:tc>
          <w:tcPr>
            <w:tcW w:w="4905" w:type="dxa"/>
          </w:tcPr>
          <w:p w14:paraId="5C7A244F" w14:textId="77777777" w:rsidR="00D133B2" w:rsidRPr="00EE250E" w:rsidRDefault="00D133B2" w:rsidP="00E6043C">
            <w:pPr>
              <w:spacing w:before="0"/>
              <w:ind w:left="1533" w:right="1595" w:hanging="16"/>
              <w:rPr>
                <w:color w:val="000000"/>
              </w:rPr>
            </w:pPr>
            <w:r w:rsidRPr="00EE250E">
              <w:rPr>
                <w:color w:val="000000"/>
              </w:rPr>
              <w:t>0 312 413 2216</w:t>
            </w:r>
          </w:p>
          <w:p w14:paraId="54CFE26F" w14:textId="77777777" w:rsidR="00D133B2" w:rsidRPr="00EE250E" w:rsidRDefault="00D133B2" w:rsidP="00E6043C">
            <w:pPr>
              <w:spacing w:before="0"/>
              <w:ind w:left="1533" w:right="1595" w:hanging="16"/>
              <w:rPr>
                <w:color w:val="000000"/>
              </w:rPr>
            </w:pPr>
            <w:r w:rsidRPr="00EE250E">
              <w:rPr>
                <w:color w:val="000000"/>
              </w:rPr>
              <w:t>0 312 413 2209</w:t>
            </w:r>
          </w:p>
          <w:p w14:paraId="462EA034" w14:textId="77777777" w:rsidR="00D133B2" w:rsidRPr="00EE250E" w:rsidRDefault="00D133B2" w:rsidP="00E6043C">
            <w:pPr>
              <w:spacing w:before="0"/>
              <w:ind w:left="1533" w:right="1595" w:hanging="16"/>
              <w:rPr>
                <w:color w:val="010302"/>
              </w:rPr>
            </w:pPr>
            <w:r w:rsidRPr="00EE250E">
              <w:rPr>
                <w:color w:val="000000"/>
              </w:rPr>
              <w:t xml:space="preserve">0 312 413 3192  </w:t>
            </w:r>
          </w:p>
        </w:tc>
      </w:tr>
      <w:tr w:rsidR="00D133B2" w:rsidRPr="00330337" w14:paraId="6D38886E" w14:textId="77777777" w:rsidTr="008F123E">
        <w:trPr>
          <w:trHeight w:val="380"/>
        </w:trPr>
        <w:tc>
          <w:tcPr>
            <w:tcW w:w="4357" w:type="dxa"/>
            <w:vAlign w:val="center"/>
          </w:tcPr>
          <w:p w14:paraId="6976E332" w14:textId="77777777" w:rsidR="00D133B2" w:rsidRPr="00330337" w:rsidRDefault="00D133B2" w:rsidP="00E6043C">
            <w:pPr>
              <w:spacing w:before="0"/>
              <w:ind w:right="-80" w:firstLine="0"/>
              <w:rPr>
                <w:color w:val="010302"/>
              </w:rPr>
            </w:pPr>
            <w:r w:rsidRPr="00330337">
              <w:rPr>
                <w:color w:val="000000"/>
              </w:rPr>
              <w:t xml:space="preserve">Bilgi İşlem Birimi  </w:t>
            </w:r>
          </w:p>
        </w:tc>
        <w:tc>
          <w:tcPr>
            <w:tcW w:w="4905" w:type="dxa"/>
          </w:tcPr>
          <w:p w14:paraId="2983EDC8" w14:textId="77777777" w:rsidR="00D42038" w:rsidRDefault="00D133B2" w:rsidP="00E6043C">
            <w:pPr>
              <w:spacing w:before="0"/>
              <w:ind w:left="1533" w:right="1595" w:hanging="16"/>
              <w:rPr>
                <w:color w:val="000000"/>
              </w:rPr>
            </w:pPr>
            <w:r w:rsidRPr="00EE250E">
              <w:rPr>
                <w:color w:val="000000"/>
              </w:rPr>
              <w:t>0 312 413 3196</w:t>
            </w:r>
          </w:p>
          <w:p w14:paraId="10F6F598" w14:textId="0ADC5582" w:rsidR="00D133B2" w:rsidRPr="00D42038" w:rsidRDefault="00D42038" w:rsidP="00D42038">
            <w:pPr>
              <w:spacing w:before="0"/>
              <w:ind w:left="1533" w:right="1595" w:hanging="16"/>
              <w:rPr>
                <w:color w:val="000000"/>
              </w:rPr>
            </w:pPr>
            <w:r>
              <w:rPr>
                <w:color w:val="000000"/>
              </w:rPr>
              <w:t>0 312 413 2339</w:t>
            </w:r>
          </w:p>
        </w:tc>
      </w:tr>
      <w:tr w:rsidR="00D133B2" w:rsidRPr="00330337" w14:paraId="6B44EDBF" w14:textId="77777777" w:rsidTr="008F123E">
        <w:trPr>
          <w:trHeight w:val="384"/>
        </w:trPr>
        <w:tc>
          <w:tcPr>
            <w:tcW w:w="4357" w:type="dxa"/>
            <w:vAlign w:val="center"/>
          </w:tcPr>
          <w:p w14:paraId="2CD6D75A" w14:textId="77777777" w:rsidR="00D133B2" w:rsidRPr="00330337" w:rsidRDefault="00D133B2" w:rsidP="00E6043C">
            <w:pPr>
              <w:spacing w:before="0"/>
              <w:ind w:right="-80" w:firstLine="0"/>
              <w:rPr>
                <w:color w:val="010302"/>
              </w:rPr>
            </w:pPr>
            <w:r w:rsidRPr="00330337">
              <w:rPr>
                <w:color w:val="000000"/>
              </w:rPr>
              <w:t xml:space="preserve">Evrak  </w:t>
            </w:r>
          </w:p>
        </w:tc>
        <w:tc>
          <w:tcPr>
            <w:tcW w:w="4905" w:type="dxa"/>
          </w:tcPr>
          <w:p w14:paraId="4910670B" w14:textId="77777777" w:rsidR="00D133B2" w:rsidRPr="00EE250E" w:rsidRDefault="00D133B2" w:rsidP="00E6043C">
            <w:pPr>
              <w:spacing w:before="0"/>
              <w:ind w:left="1533" w:right="1595" w:hanging="16"/>
              <w:rPr>
                <w:color w:val="000000"/>
              </w:rPr>
            </w:pPr>
            <w:r w:rsidRPr="00EE250E">
              <w:rPr>
                <w:color w:val="000000"/>
              </w:rPr>
              <w:t>0 312 413 2151</w:t>
            </w:r>
          </w:p>
          <w:p w14:paraId="154DF88D" w14:textId="77777777" w:rsidR="00D133B2" w:rsidRPr="00EE250E" w:rsidRDefault="00D133B2" w:rsidP="00E6043C">
            <w:pPr>
              <w:spacing w:before="0"/>
              <w:ind w:left="1533" w:right="1595" w:hanging="16"/>
              <w:rPr>
                <w:color w:val="000000"/>
              </w:rPr>
            </w:pPr>
            <w:r w:rsidRPr="00EE250E">
              <w:rPr>
                <w:color w:val="000000"/>
              </w:rPr>
              <w:t>0 312 413 2338</w:t>
            </w:r>
          </w:p>
        </w:tc>
      </w:tr>
      <w:tr w:rsidR="00D133B2" w:rsidRPr="00330337" w14:paraId="712715EF" w14:textId="77777777" w:rsidTr="008F123E">
        <w:trPr>
          <w:trHeight w:val="329"/>
        </w:trPr>
        <w:tc>
          <w:tcPr>
            <w:tcW w:w="4357" w:type="dxa"/>
            <w:vAlign w:val="center"/>
          </w:tcPr>
          <w:p w14:paraId="4E619EE3" w14:textId="77777777" w:rsidR="00D133B2" w:rsidRPr="00330337" w:rsidRDefault="00D133B2" w:rsidP="00E6043C">
            <w:pPr>
              <w:spacing w:before="0"/>
              <w:ind w:right="-80" w:firstLine="0"/>
              <w:rPr>
                <w:color w:val="010302"/>
              </w:rPr>
            </w:pPr>
            <w:r w:rsidRPr="00330337">
              <w:rPr>
                <w:color w:val="000000"/>
              </w:rPr>
              <w:t>Faks</w:t>
            </w:r>
          </w:p>
        </w:tc>
        <w:tc>
          <w:tcPr>
            <w:tcW w:w="4905" w:type="dxa"/>
          </w:tcPr>
          <w:p w14:paraId="121956E4" w14:textId="77777777" w:rsidR="00D133B2" w:rsidRPr="00EE250E" w:rsidRDefault="00D133B2" w:rsidP="00E6043C">
            <w:pPr>
              <w:spacing w:before="0"/>
              <w:ind w:left="1533" w:right="1595" w:hanging="16"/>
              <w:rPr>
                <w:color w:val="010302"/>
              </w:rPr>
            </w:pPr>
            <w:r w:rsidRPr="00EE250E">
              <w:rPr>
                <w:color w:val="000000"/>
              </w:rPr>
              <w:t>0 312 213 0176</w:t>
            </w:r>
          </w:p>
        </w:tc>
      </w:tr>
    </w:tbl>
    <w:p w14:paraId="1440337D" w14:textId="776FD540" w:rsidR="00D133B2" w:rsidRPr="00FF37DE" w:rsidRDefault="00D133B2" w:rsidP="007F7EF1">
      <w:pPr>
        <w:pStyle w:val="Balk2"/>
        <w:spacing w:after="0"/>
        <w:ind w:left="426" w:hanging="426"/>
        <w:rPr>
          <w:bCs/>
        </w:rPr>
      </w:pPr>
      <w:bookmarkStart w:id="65" w:name="_Toc152771071"/>
      <w:bookmarkStart w:id="66" w:name="_Toc175569848"/>
      <w:bookmarkEnd w:id="64"/>
      <w:r w:rsidRPr="00FF37DE">
        <w:rPr>
          <w:bCs/>
        </w:rPr>
        <w:t>Yurt Dışı</w:t>
      </w:r>
      <w:bookmarkEnd w:id="65"/>
      <w:bookmarkEnd w:id="66"/>
    </w:p>
    <w:p w14:paraId="7E03F7C1" w14:textId="47C20AEA" w:rsidR="00D133B2" w:rsidRPr="00330337" w:rsidRDefault="00D133B2" w:rsidP="007F7EF1">
      <w:pPr>
        <w:spacing w:before="0" w:after="0" w:line="276" w:lineRule="auto"/>
        <w:ind w:firstLine="0"/>
      </w:pPr>
      <w:r w:rsidRPr="00330337">
        <w:t>Belçika İletişim Telefonu</w:t>
      </w:r>
      <w:r w:rsidRPr="00330337">
        <w:tab/>
        <w:t>: 00 32 65 431 385</w:t>
      </w:r>
    </w:p>
    <w:p w14:paraId="7944B3E6" w14:textId="77777777" w:rsidR="00D133B2" w:rsidRPr="00330337" w:rsidRDefault="00D133B2" w:rsidP="007F7EF1">
      <w:pPr>
        <w:spacing w:before="0" w:after="0" w:line="276" w:lineRule="auto"/>
        <w:ind w:firstLine="0"/>
      </w:pPr>
      <w:r w:rsidRPr="00330337">
        <w:t>Fransa İletişim Telefonu</w:t>
      </w:r>
      <w:r w:rsidRPr="00330337">
        <w:tab/>
        <w:t>: 00 33 38 865 90 34</w:t>
      </w:r>
    </w:p>
    <w:p w14:paraId="5BB68A72" w14:textId="6B27DAA9" w:rsidR="00D133B2" w:rsidRPr="00330337" w:rsidRDefault="00D133B2" w:rsidP="007F7EF1">
      <w:pPr>
        <w:spacing w:before="0" w:after="0" w:line="276" w:lineRule="auto"/>
        <w:ind w:firstLine="0"/>
      </w:pPr>
      <w:r w:rsidRPr="00330337">
        <w:t>KKTC İletişim Telefonu</w:t>
      </w:r>
      <w:r w:rsidRPr="00330337">
        <w:tab/>
        <w:t>: 0392 2282257/118</w:t>
      </w:r>
    </w:p>
    <w:p w14:paraId="04EA160D" w14:textId="77777777" w:rsidR="00D133B2" w:rsidRPr="00330337" w:rsidRDefault="00D133B2" w:rsidP="007F7EF1">
      <w:pPr>
        <w:spacing w:before="0" w:after="0" w:line="276" w:lineRule="auto"/>
        <w:ind w:firstLine="0"/>
      </w:pPr>
    </w:p>
    <w:p w14:paraId="235CB403" w14:textId="77777777" w:rsidR="00D133B2" w:rsidRPr="00330337" w:rsidRDefault="00D133B2" w:rsidP="007F7EF1">
      <w:pPr>
        <w:spacing w:before="0" w:after="0" w:line="276" w:lineRule="auto"/>
        <w:ind w:firstLine="0"/>
        <w:rPr>
          <w:color w:val="000000"/>
        </w:rPr>
      </w:pPr>
      <w:r w:rsidRPr="00330337">
        <w:rPr>
          <w:b/>
          <w:bCs/>
          <w:color w:val="000000"/>
        </w:rPr>
        <w:t>Türkiye İnternet Adresimiz</w:t>
      </w:r>
      <w:r w:rsidRPr="004849E1">
        <w:rPr>
          <w:color w:val="000000"/>
        </w:rPr>
        <w:t>:</w:t>
      </w:r>
      <w:r w:rsidRPr="00330337">
        <w:rPr>
          <w:b/>
          <w:bCs/>
          <w:color w:val="000000"/>
        </w:rPr>
        <w:t xml:space="preserve"> </w:t>
      </w:r>
      <w:hyperlink r:id="rId26" w:history="1">
        <w:r w:rsidRPr="00330337">
          <w:rPr>
            <w:rStyle w:val="Kpr"/>
          </w:rPr>
          <w:t>http://aoihl.meb.gov.tr</w:t>
        </w:r>
      </w:hyperlink>
    </w:p>
    <w:p w14:paraId="36728EEA" w14:textId="77777777" w:rsidR="00D133B2" w:rsidRPr="00330337" w:rsidRDefault="00D133B2" w:rsidP="007F7EF1">
      <w:pPr>
        <w:spacing w:before="0" w:after="0" w:line="276" w:lineRule="auto"/>
        <w:ind w:firstLine="0"/>
        <w:rPr>
          <w:color w:val="000000"/>
        </w:rPr>
      </w:pPr>
      <w:proofErr w:type="gramStart"/>
      <w:r w:rsidRPr="00330337">
        <w:rPr>
          <w:b/>
          <w:color w:val="000000"/>
        </w:rPr>
        <w:t>e-mail</w:t>
      </w:r>
      <w:proofErr w:type="gramEnd"/>
      <w:r w:rsidRPr="00330337">
        <w:rPr>
          <w:b/>
          <w:color w:val="000000"/>
        </w:rPr>
        <w:t xml:space="preserve"> Adresimiz</w:t>
      </w:r>
      <w:r w:rsidRPr="00330337">
        <w:rPr>
          <w:color w:val="000000"/>
        </w:rPr>
        <w:tab/>
      </w:r>
      <w:r w:rsidRPr="00330337">
        <w:rPr>
          <w:color w:val="000000"/>
        </w:rPr>
        <w:tab/>
        <w:t xml:space="preserve">: </w:t>
      </w:r>
      <w:hyperlink r:id="rId27" w:history="1">
        <w:r w:rsidRPr="00330337">
          <w:rPr>
            <w:rStyle w:val="Kpr"/>
          </w:rPr>
          <w:t>aoihl@meb.gov.tr</w:t>
        </w:r>
      </w:hyperlink>
    </w:p>
    <w:p w14:paraId="59336361" w14:textId="77777777" w:rsidR="00D133B2" w:rsidRPr="00330337" w:rsidRDefault="00D133B2" w:rsidP="007F7EF1">
      <w:pPr>
        <w:spacing w:before="0" w:after="0" w:line="276" w:lineRule="auto"/>
        <w:ind w:firstLine="0"/>
        <w:rPr>
          <w:color w:val="000000"/>
        </w:rPr>
      </w:pPr>
      <w:r w:rsidRPr="00330337">
        <w:rPr>
          <w:color w:val="000000"/>
        </w:rPr>
        <w:t>[</w:t>
      </w:r>
      <w:r w:rsidRPr="00330337">
        <w:rPr>
          <w:b/>
          <w:color w:val="000000"/>
        </w:rPr>
        <w:t>MEBİM (444 0 632)</w:t>
      </w:r>
      <w:r w:rsidRPr="00330337">
        <w:rPr>
          <w:color w:val="000000"/>
        </w:rPr>
        <w:t xml:space="preserve"> ile çözemediğiniz sorunları, konuları mail ile okulumuza yazabilirsiniz.]</w:t>
      </w:r>
    </w:p>
    <w:p w14:paraId="23786432" w14:textId="77777777" w:rsidR="00D133B2" w:rsidRPr="00330337" w:rsidRDefault="00D133B2" w:rsidP="007F7EF1">
      <w:pPr>
        <w:spacing w:before="0" w:after="0" w:line="276" w:lineRule="auto"/>
        <w:ind w:firstLine="0"/>
        <w:rPr>
          <w:color w:val="000000"/>
        </w:rPr>
      </w:pPr>
    </w:p>
    <w:p w14:paraId="5CA8917A" w14:textId="32E479D0" w:rsidR="00D133B2" w:rsidRPr="00330337" w:rsidRDefault="00D133B2" w:rsidP="007F7EF1">
      <w:pPr>
        <w:tabs>
          <w:tab w:val="left" w:pos="2835"/>
          <w:tab w:val="left" w:pos="4438"/>
        </w:tabs>
        <w:spacing w:before="0" w:after="0" w:line="276" w:lineRule="auto"/>
        <w:ind w:right="-284" w:firstLine="0"/>
        <w:rPr>
          <w:color w:val="010302"/>
        </w:rPr>
      </w:pPr>
      <w:r w:rsidRPr="00330337">
        <w:rPr>
          <w:b/>
          <w:bCs/>
          <w:color w:val="000000"/>
        </w:rPr>
        <w:t>Belçika Yazışma Adresi</w:t>
      </w:r>
      <w:r w:rsidRPr="00330337">
        <w:rPr>
          <w:b/>
          <w:bCs/>
          <w:color w:val="000000"/>
        </w:rPr>
        <w:tab/>
        <w:t xml:space="preserve">: </w:t>
      </w:r>
      <w:proofErr w:type="spellStart"/>
      <w:r w:rsidRPr="00330337">
        <w:rPr>
          <w:color w:val="000000"/>
        </w:rPr>
        <w:t>Rue</w:t>
      </w:r>
      <w:proofErr w:type="spellEnd"/>
      <w:r w:rsidRPr="00330337">
        <w:rPr>
          <w:color w:val="000000"/>
        </w:rPr>
        <w:t xml:space="preserve"> </w:t>
      </w:r>
      <w:proofErr w:type="spellStart"/>
      <w:r w:rsidRPr="00330337">
        <w:rPr>
          <w:color w:val="000000"/>
        </w:rPr>
        <w:t>du</w:t>
      </w:r>
      <w:proofErr w:type="spellEnd"/>
      <w:r w:rsidRPr="00330337">
        <w:rPr>
          <w:color w:val="000000"/>
        </w:rPr>
        <w:t xml:space="preserve"> </w:t>
      </w:r>
      <w:proofErr w:type="spellStart"/>
      <w:r w:rsidRPr="00330337">
        <w:rPr>
          <w:color w:val="000000"/>
        </w:rPr>
        <w:t>Sartis</w:t>
      </w:r>
      <w:proofErr w:type="spellEnd"/>
      <w:r w:rsidRPr="00330337">
        <w:rPr>
          <w:color w:val="000000"/>
        </w:rPr>
        <w:t xml:space="preserve"> 6, 7350 </w:t>
      </w:r>
      <w:proofErr w:type="spellStart"/>
      <w:r w:rsidRPr="00330337">
        <w:rPr>
          <w:color w:val="000000"/>
        </w:rPr>
        <w:t>Hensies</w:t>
      </w:r>
      <w:proofErr w:type="spellEnd"/>
      <w:r w:rsidRPr="00330337">
        <w:rPr>
          <w:color w:val="000000"/>
        </w:rPr>
        <w:t>, Belçika</w:t>
      </w:r>
      <w:r w:rsidRPr="00330337">
        <w:rPr>
          <w:b/>
          <w:bCs/>
          <w:color w:val="000000"/>
        </w:rPr>
        <w:t xml:space="preserve">  </w:t>
      </w:r>
    </w:p>
    <w:p w14:paraId="49E1E1D1" w14:textId="0221FF33" w:rsidR="00D133B2" w:rsidRPr="00330337" w:rsidRDefault="00D133B2" w:rsidP="007F7EF1">
      <w:pPr>
        <w:tabs>
          <w:tab w:val="left" w:pos="2835"/>
          <w:tab w:val="left" w:pos="4438"/>
        </w:tabs>
        <w:spacing w:before="0" w:after="0" w:line="276" w:lineRule="auto"/>
        <w:ind w:firstLine="0"/>
        <w:rPr>
          <w:color w:val="000000"/>
        </w:rPr>
      </w:pPr>
      <w:r w:rsidRPr="00330337">
        <w:rPr>
          <w:b/>
          <w:bCs/>
          <w:color w:val="000000"/>
        </w:rPr>
        <w:t>Fransa Yazışma Adresi</w:t>
      </w:r>
      <w:r w:rsidRPr="00330337">
        <w:rPr>
          <w:b/>
          <w:bCs/>
          <w:color w:val="000000"/>
        </w:rPr>
        <w:tab/>
        <w:t xml:space="preserve">: </w:t>
      </w:r>
      <w:r w:rsidRPr="00330337">
        <w:rPr>
          <w:color w:val="000000"/>
        </w:rPr>
        <w:t xml:space="preserve">27, </w:t>
      </w:r>
      <w:proofErr w:type="spellStart"/>
      <w:r w:rsidRPr="00330337">
        <w:rPr>
          <w:color w:val="000000"/>
        </w:rPr>
        <w:t>Route</w:t>
      </w:r>
      <w:proofErr w:type="spellEnd"/>
      <w:r w:rsidRPr="00330337">
        <w:rPr>
          <w:color w:val="000000"/>
        </w:rPr>
        <w:t xml:space="preserve"> de la </w:t>
      </w:r>
      <w:proofErr w:type="spellStart"/>
      <w:r w:rsidRPr="00330337">
        <w:rPr>
          <w:color w:val="000000"/>
        </w:rPr>
        <w:t>federation</w:t>
      </w:r>
      <w:proofErr w:type="spellEnd"/>
      <w:r w:rsidRPr="00330337">
        <w:rPr>
          <w:color w:val="000000"/>
        </w:rPr>
        <w:t xml:space="preserve"> 67100 Strasbourg Fransa</w:t>
      </w:r>
    </w:p>
    <w:p w14:paraId="5AD6C5B9" w14:textId="77777777" w:rsidR="00C42200" w:rsidRDefault="00C42200" w:rsidP="00C42200">
      <w:pPr>
        <w:tabs>
          <w:tab w:val="left" w:pos="2835"/>
          <w:tab w:val="left" w:pos="2977"/>
        </w:tabs>
        <w:spacing w:before="0" w:after="0" w:line="276" w:lineRule="auto"/>
        <w:ind w:left="2836" w:hanging="2835"/>
        <w:rPr>
          <w:color w:val="000000"/>
        </w:rPr>
      </w:pPr>
      <w:r w:rsidRPr="00330337">
        <w:rPr>
          <w:b/>
          <w:bCs/>
          <w:color w:val="000000"/>
        </w:rPr>
        <w:t>KKTC Yazışma Adresi</w:t>
      </w:r>
      <w:r w:rsidRPr="00330337">
        <w:rPr>
          <w:b/>
          <w:bCs/>
          <w:color w:val="000000"/>
        </w:rPr>
        <w:tab/>
        <w:t xml:space="preserve">: </w:t>
      </w:r>
      <w:r w:rsidRPr="00330337">
        <w:rPr>
          <w:color w:val="000000"/>
        </w:rPr>
        <w:t>KKTC Milli Eğitim Ve Kültür Bakanlığı Mesleki Teknik Öğretim Dairesi Açık Öğretim Lisesi Bürosu Lefkoşa</w:t>
      </w:r>
      <w:r>
        <w:rPr>
          <w:color w:val="000000"/>
        </w:rPr>
        <w:t xml:space="preserve"> / </w:t>
      </w:r>
      <w:r w:rsidRPr="00330337">
        <w:rPr>
          <w:color w:val="000000"/>
        </w:rPr>
        <w:t>KKTC</w:t>
      </w:r>
    </w:p>
    <w:p w14:paraId="05BD24C2" w14:textId="79B6D831" w:rsidR="008E5BE0" w:rsidRDefault="008E5BE0" w:rsidP="007F7EF1">
      <w:pPr>
        <w:tabs>
          <w:tab w:val="left" w:pos="2835"/>
          <w:tab w:val="left" w:pos="2977"/>
        </w:tabs>
        <w:spacing w:before="0" w:after="0" w:line="276" w:lineRule="auto"/>
        <w:ind w:firstLine="0"/>
        <w:rPr>
          <w:color w:val="000000"/>
        </w:rPr>
      </w:pPr>
    </w:p>
    <w:p w14:paraId="7690DA31" w14:textId="7751B0CA" w:rsidR="00CC5C7F" w:rsidRDefault="00CC5C7F" w:rsidP="007F7EF1">
      <w:pPr>
        <w:tabs>
          <w:tab w:val="left" w:pos="2835"/>
          <w:tab w:val="left" w:pos="2977"/>
        </w:tabs>
        <w:spacing w:before="0" w:after="0" w:line="276" w:lineRule="auto"/>
        <w:ind w:firstLine="0"/>
        <w:rPr>
          <w:color w:val="000000"/>
        </w:rPr>
      </w:pPr>
    </w:p>
    <w:p w14:paraId="13F83284" w14:textId="2ED4046D" w:rsidR="00A21C7B" w:rsidRDefault="00A21C7B" w:rsidP="007F7EF1">
      <w:pPr>
        <w:tabs>
          <w:tab w:val="left" w:pos="2835"/>
          <w:tab w:val="left" w:pos="2977"/>
        </w:tabs>
        <w:spacing w:before="0" w:after="0" w:line="276" w:lineRule="auto"/>
        <w:ind w:firstLine="0"/>
        <w:rPr>
          <w:color w:val="000000"/>
        </w:rPr>
      </w:pPr>
    </w:p>
    <w:p w14:paraId="16BA9487" w14:textId="77777777" w:rsidR="00A21C7B" w:rsidRDefault="00A21C7B" w:rsidP="007F7EF1">
      <w:pPr>
        <w:tabs>
          <w:tab w:val="left" w:pos="2835"/>
          <w:tab w:val="left" w:pos="2977"/>
        </w:tabs>
        <w:spacing w:before="0" w:after="0" w:line="276" w:lineRule="auto"/>
        <w:ind w:firstLine="0"/>
        <w:rPr>
          <w:color w:val="000000"/>
        </w:rPr>
      </w:pPr>
    </w:p>
    <w:p w14:paraId="2B41AEAF" w14:textId="77777777" w:rsidR="00D133B2" w:rsidRPr="00FF37DE" w:rsidRDefault="00D133B2" w:rsidP="007F7EF1">
      <w:pPr>
        <w:pStyle w:val="Balk2"/>
        <w:spacing w:after="0"/>
        <w:ind w:left="426" w:hanging="426"/>
        <w:rPr>
          <w:bCs/>
        </w:rPr>
      </w:pPr>
      <w:bookmarkStart w:id="67" w:name="_Toc152771072"/>
      <w:bookmarkStart w:id="68" w:name="_Toc175569849"/>
      <w:r w:rsidRPr="00FF37DE">
        <w:rPr>
          <w:bCs/>
        </w:rPr>
        <w:lastRenderedPageBreak/>
        <w:t>MEBİM</w:t>
      </w:r>
      <w:bookmarkEnd w:id="67"/>
      <w:bookmarkEnd w:id="68"/>
    </w:p>
    <w:p w14:paraId="75B356B4" w14:textId="77777777" w:rsidR="00D133B2" w:rsidRDefault="00D133B2" w:rsidP="007F7EF1">
      <w:pPr>
        <w:spacing w:before="0" w:after="0" w:line="276" w:lineRule="auto"/>
        <w:ind w:firstLine="709"/>
        <w:rPr>
          <w:rFonts w:asciiTheme="majorHAnsi" w:hAnsiTheme="majorHAnsi" w:cstheme="majorHAnsi"/>
          <w:b/>
          <w:bCs/>
          <w:color w:val="000000"/>
        </w:rPr>
      </w:pPr>
      <w:r w:rsidRPr="00330337">
        <w:rPr>
          <w:rFonts w:asciiTheme="majorHAnsi" w:hAnsiTheme="majorHAnsi" w:cstheme="majorHAnsi"/>
          <w:b/>
          <w:bCs/>
          <w:color w:val="000000"/>
        </w:rPr>
        <w:t>Sevgili Öğrenciler,</w:t>
      </w:r>
      <w:r>
        <w:rPr>
          <w:rFonts w:asciiTheme="majorHAnsi" w:hAnsiTheme="majorHAnsi" w:cstheme="majorHAnsi"/>
          <w:b/>
          <w:bCs/>
          <w:color w:val="000000"/>
        </w:rPr>
        <w:t xml:space="preserve"> </w:t>
      </w:r>
    </w:p>
    <w:p w14:paraId="7C123F4F" w14:textId="77777777" w:rsidR="00D133B2" w:rsidRPr="007F7EF1" w:rsidRDefault="00D133B2" w:rsidP="007F7EF1">
      <w:pPr>
        <w:spacing w:before="0" w:after="0" w:line="276" w:lineRule="auto"/>
        <w:ind w:firstLine="709"/>
        <w:rPr>
          <w:color w:val="010302"/>
        </w:rPr>
      </w:pPr>
      <w:r w:rsidRPr="007F7EF1">
        <w:rPr>
          <w:color w:val="000000"/>
        </w:rPr>
        <w:t>Aç</w:t>
      </w:r>
      <w:r w:rsidRPr="007F7EF1">
        <w:rPr>
          <w:color w:val="000000"/>
          <w:spacing w:val="-2"/>
        </w:rPr>
        <w:t>ı</w:t>
      </w:r>
      <w:r w:rsidRPr="007F7EF1">
        <w:rPr>
          <w:color w:val="000000"/>
        </w:rPr>
        <w:t>k Öğretim İmam Hatip L</w:t>
      </w:r>
      <w:r w:rsidRPr="007F7EF1">
        <w:rPr>
          <w:color w:val="000000"/>
          <w:spacing w:val="-2"/>
        </w:rPr>
        <w:t>i</w:t>
      </w:r>
      <w:r w:rsidRPr="007F7EF1">
        <w:rPr>
          <w:color w:val="000000"/>
        </w:rPr>
        <w:t xml:space="preserve">sesi ile </w:t>
      </w:r>
      <w:r w:rsidRPr="007F7EF1">
        <w:rPr>
          <w:color w:val="000000"/>
          <w:w w:val="99"/>
        </w:rPr>
        <w:t xml:space="preserve">ilgili </w:t>
      </w:r>
      <w:r w:rsidRPr="007F7EF1">
        <w:rPr>
          <w:color w:val="000000"/>
        </w:rPr>
        <w:t>bil</w:t>
      </w:r>
      <w:r w:rsidRPr="007F7EF1">
        <w:rPr>
          <w:color w:val="000000"/>
          <w:spacing w:val="-4"/>
        </w:rPr>
        <w:t>g</w:t>
      </w:r>
      <w:r w:rsidRPr="007F7EF1">
        <w:rPr>
          <w:color w:val="000000"/>
        </w:rPr>
        <w:t>ileri</w:t>
      </w:r>
      <w:r w:rsidRPr="007F7EF1">
        <w:rPr>
          <w:color w:val="000000"/>
          <w:spacing w:val="-3"/>
        </w:rPr>
        <w:t>n</w:t>
      </w:r>
      <w:r w:rsidRPr="007F7EF1">
        <w:rPr>
          <w:color w:val="000000"/>
        </w:rPr>
        <w:t>ize ul</w:t>
      </w:r>
      <w:r w:rsidRPr="007F7EF1">
        <w:rPr>
          <w:color w:val="000000"/>
          <w:spacing w:val="-2"/>
        </w:rPr>
        <w:t>a</w:t>
      </w:r>
      <w:r w:rsidRPr="007F7EF1">
        <w:rPr>
          <w:color w:val="000000"/>
        </w:rPr>
        <w:t xml:space="preserve">şmak </w:t>
      </w:r>
      <w:r w:rsidRPr="007F7EF1">
        <w:rPr>
          <w:color w:val="000000"/>
          <w:spacing w:val="-3"/>
        </w:rPr>
        <w:t>v</w:t>
      </w:r>
      <w:r w:rsidRPr="007F7EF1">
        <w:rPr>
          <w:color w:val="000000"/>
        </w:rPr>
        <w:t xml:space="preserve">e merak </w:t>
      </w:r>
      <w:r w:rsidRPr="007F7EF1">
        <w:rPr>
          <w:color w:val="000000"/>
          <w:w w:val="99"/>
        </w:rPr>
        <w:t xml:space="preserve">ettiğiniz </w:t>
      </w:r>
      <w:r w:rsidRPr="007F7EF1">
        <w:rPr>
          <w:color w:val="000000"/>
        </w:rPr>
        <w:t xml:space="preserve">konuları </w:t>
      </w:r>
      <w:r w:rsidRPr="007F7EF1">
        <w:rPr>
          <w:color w:val="000000"/>
          <w:spacing w:val="-2"/>
        </w:rPr>
        <w:t>ö</w:t>
      </w:r>
      <w:r w:rsidRPr="007F7EF1">
        <w:rPr>
          <w:color w:val="000000"/>
        </w:rPr>
        <w:t>ğrenmek i</w:t>
      </w:r>
      <w:r w:rsidRPr="007F7EF1">
        <w:rPr>
          <w:color w:val="000000"/>
          <w:spacing w:val="-3"/>
        </w:rPr>
        <w:t>ç</w:t>
      </w:r>
      <w:r w:rsidRPr="007F7EF1">
        <w:rPr>
          <w:color w:val="000000"/>
        </w:rPr>
        <w:t>in Türki</w:t>
      </w:r>
      <w:r w:rsidRPr="007F7EF1">
        <w:rPr>
          <w:color w:val="000000"/>
          <w:spacing w:val="-3"/>
        </w:rPr>
        <w:t>y</w:t>
      </w:r>
      <w:r w:rsidRPr="007F7EF1">
        <w:rPr>
          <w:color w:val="000000"/>
        </w:rPr>
        <w:t xml:space="preserve">e’nin </w:t>
      </w:r>
      <w:r w:rsidRPr="007F7EF1">
        <w:rPr>
          <w:color w:val="000000"/>
          <w:spacing w:val="-4"/>
          <w:w w:val="99"/>
        </w:rPr>
        <w:t>h</w:t>
      </w:r>
      <w:r w:rsidRPr="007F7EF1">
        <w:rPr>
          <w:color w:val="000000"/>
          <w:w w:val="99"/>
        </w:rPr>
        <w:t>er yerin</w:t>
      </w:r>
      <w:r w:rsidRPr="007F7EF1">
        <w:rPr>
          <w:color w:val="000000"/>
          <w:spacing w:val="-2"/>
          <w:w w:val="99"/>
        </w:rPr>
        <w:t>d</w:t>
      </w:r>
      <w:r w:rsidRPr="007F7EF1">
        <w:rPr>
          <w:color w:val="000000"/>
          <w:w w:val="99"/>
        </w:rPr>
        <w:t>en</w:t>
      </w:r>
      <w:r w:rsidRPr="007F7EF1">
        <w:rPr>
          <w:color w:val="000000"/>
        </w:rPr>
        <w:t xml:space="preserve">  </w:t>
      </w:r>
    </w:p>
    <w:p w14:paraId="667CA0D2" w14:textId="069C6C31" w:rsidR="00037DF3" w:rsidRDefault="00037DF3" w:rsidP="00037DF3">
      <w:pPr>
        <w:spacing w:before="0" w:after="0" w:line="276" w:lineRule="auto"/>
        <w:ind w:right="14"/>
        <w:rPr>
          <w:rFonts w:asciiTheme="majorHAnsi" w:hAnsiTheme="majorHAnsi" w:cstheme="majorHAnsi"/>
          <w:b/>
          <w:bCs/>
          <w:color w:val="000000"/>
          <w:sz w:val="72"/>
        </w:rPr>
      </w:pPr>
    </w:p>
    <w:p w14:paraId="20830A1C" w14:textId="21CBB2CD" w:rsidR="00D133B2" w:rsidRPr="000A6F43" w:rsidRDefault="00D133B2" w:rsidP="007F7EF1">
      <w:pPr>
        <w:spacing w:before="0" w:after="0" w:line="276" w:lineRule="auto"/>
        <w:ind w:right="14"/>
        <w:jc w:val="center"/>
        <w:rPr>
          <w:b/>
          <w:bCs/>
          <w:color w:val="000000"/>
          <w:sz w:val="72"/>
        </w:rPr>
      </w:pPr>
      <w:r w:rsidRPr="000A6F43">
        <w:rPr>
          <w:b/>
          <w:bCs/>
          <w:color w:val="000000"/>
          <w:sz w:val="72"/>
        </w:rPr>
        <w:t>(MEBİM)’i</w:t>
      </w:r>
    </w:p>
    <w:p w14:paraId="5E278B18" w14:textId="77777777" w:rsidR="00D133B2" w:rsidRPr="000A6F43" w:rsidRDefault="00D133B2" w:rsidP="007F7EF1">
      <w:pPr>
        <w:spacing w:before="0" w:after="0" w:line="276" w:lineRule="auto"/>
        <w:ind w:right="14"/>
        <w:jc w:val="center"/>
        <w:rPr>
          <w:color w:val="010302"/>
          <w:sz w:val="96"/>
          <w:szCs w:val="96"/>
        </w:rPr>
      </w:pPr>
      <w:r w:rsidRPr="000A6F43">
        <w:rPr>
          <w:b/>
          <w:bCs/>
          <w:color w:val="000000"/>
          <w:sz w:val="96"/>
          <w:szCs w:val="96"/>
        </w:rPr>
        <w:t>444 0 632</w:t>
      </w:r>
    </w:p>
    <w:p w14:paraId="2E0FF707" w14:textId="77777777" w:rsidR="00D133B2" w:rsidRPr="00EF3571" w:rsidRDefault="00D133B2" w:rsidP="007F7EF1">
      <w:pPr>
        <w:spacing w:before="0" w:after="0" w:line="276" w:lineRule="auto"/>
        <w:ind w:right="14"/>
        <w:jc w:val="center"/>
        <w:rPr>
          <w:rFonts w:asciiTheme="majorHAnsi" w:hAnsiTheme="majorHAnsi" w:cstheme="majorHAnsi"/>
          <w:color w:val="010302"/>
        </w:rPr>
      </w:pPr>
      <w:r w:rsidRPr="00EF3571">
        <w:rPr>
          <w:rFonts w:asciiTheme="majorHAnsi" w:hAnsiTheme="majorHAnsi" w:cstheme="majorHAnsi"/>
          <w:b/>
          <w:bCs/>
          <w:color w:val="000000"/>
        </w:rPr>
        <w:t>N</w:t>
      </w:r>
      <w:r w:rsidRPr="00EF3571">
        <w:rPr>
          <w:rFonts w:asciiTheme="majorHAnsi" w:hAnsiTheme="majorHAnsi" w:cstheme="majorHAnsi"/>
          <w:b/>
          <w:bCs/>
          <w:color w:val="000000"/>
          <w:spacing w:val="-2"/>
        </w:rPr>
        <w:t>O</w:t>
      </w:r>
      <w:r w:rsidRPr="00EF3571">
        <w:rPr>
          <w:rFonts w:asciiTheme="majorHAnsi" w:hAnsiTheme="majorHAnsi" w:cstheme="majorHAnsi"/>
          <w:b/>
          <w:bCs/>
          <w:color w:val="000000"/>
        </w:rPr>
        <w:t xml:space="preserve">’LU </w:t>
      </w:r>
      <w:r w:rsidRPr="00EF3571">
        <w:rPr>
          <w:rFonts w:asciiTheme="majorHAnsi" w:hAnsiTheme="majorHAnsi" w:cstheme="majorHAnsi"/>
          <w:b/>
          <w:bCs/>
          <w:color w:val="000000"/>
          <w:spacing w:val="-2"/>
        </w:rPr>
        <w:t>T</w:t>
      </w:r>
      <w:r w:rsidRPr="00EF3571">
        <w:rPr>
          <w:rFonts w:asciiTheme="majorHAnsi" w:hAnsiTheme="majorHAnsi" w:cstheme="majorHAnsi"/>
          <w:b/>
          <w:bCs/>
          <w:color w:val="000000"/>
        </w:rPr>
        <w:t>ELE</w:t>
      </w:r>
      <w:r w:rsidRPr="00EF3571">
        <w:rPr>
          <w:rFonts w:asciiTheme="majorHAnsi" w:hAnsiTheme="majorHAnsi" w:cstheme="majorHAnsi"/>
          <w:b/>
          <w:bCs/>
          <w:color w:val="000000"/>
          <w:spacing w:val="-3"/>
        </w:rPr>
        <w:t>F</w:t>
      </w:r>
      <w:r w:rsidRPr="00EF3571">
        <w:rPr>
          <w:rFonts w:asciiTheme="majorHAnsi" w:hAnsiTheme="majorHAnsi" w:cstheme="majorHAnsi"/>
          <w:b/>
          <w:bCs/>
          <w:color w:val="000000"/>
        </w:rPr>
        <w:t>ON</w:t>
      </w:r>
      <w:r>
        <w:rPr>
          <w:rFonts w:asciiTheme="majorHAnsi" w:hAnsiTheme="majorHAnsi" w:cstheme="majorHAnsi"/>
          <w:b/>
          <w:bCs/>
          <w:color w:val="000000"/>
        </w:rPr>
        <w:t>DAN</w:t>
      </w:r>
      <w:r w:rsidRPr="00EF3571">
        <w:rPr>
          <w:rFonts w:asciiTheme="majorHAnsi" w:hAnsiTheme="majorHAnsi" w:cstheme="majorHAnsi"/>
          <w:b/>
          <w:bCs/>
          <w:color w:val="000000"/>
          <w:spacing w:val="-3"/>
        </w:rPr>
        <w:t xml:space="preserve"> A</w:t>
      </w:r>
      <w:r w:rsidRPr="00EF3571">
        <w:rPr>
          <w:rFonts w:asciiTheme="majorHAnsi" w:hAnsiTheme="majorHAnsi" w:cstheme="majorHAnsi"/>
          <w:b/>
          <w:bCs/>
          <w:color w:val="000000"/>
        </w:rPr>
        <w:t>RAYA</w:t>
      </w:r>
      <w:r w:rsidRPr="00EF3571">
        <w:rPr>
          <w:rFonts w:asciiTheme="majorHAnsi" w:hAnsiTheme="majorHAnsi" w:cstheme="majorHAnsi"/>
          <w:b/>
          <w:bCs/>
          <w:color w:val="000000"/>
          <w:spacing w:val="-2"/>
        </w:rPr>
        <w:t>Bİ</w:t>
      </w:r>
      <w:r w:rsidRPr="00EF3571">
        <w:rPr>
          <w:rFonts w:asciiTheme="majorHAnsi" w:hAnsiTheme="majorHAnsi" w:cstheme="majorHAnsi"/>
          <w:b/>
          <w:bCs/>
          <w:color w:val="000000"/>
        </w:rPr>
        <w:t>Lİ</w:t>
      </w:r>
      <w:r w:rsidRPr="00EF3571">
        <w:rPr>
          <w:rFonts w:asciiTheme="majorHAnsi" w:hAnsiTheme="majorHAnsi" w:cstheme="majorHAnsi"/>
          <w:b/>
          <w:bCs/>
          <w:color w:val="000000"/>
          <w:spacing w:val="-3"/>
        </w:rPr>
        <w:t>R</w:t>
      </w:r>
      <w:r w:rsidRPr="00EF3571">
        <w:rPr>
          <w:rFonts w:asciiTheme="majorHAnsi" w:hAnsiTheme="majorHAnsi" w:cstheme="majorHAnsi"/>
          <w:b/>
          <w:bCs/>
          <w:color w:val="000000"/>
        </w:rPr>
        <w:t>SİNİ</w:t>
      </w:r>
      <w:r w:rsidRPr="00EF3571">
        <w:rPr>
          <w:rFonts w:asciiTheme="majorHAnsi" w:hAnsiTheme="majorHAnsi" w:cstheme="majorHAnsi"/>
          <w:b/>
          <w:bCs/>
          <w:color w:val="000000"/>
          <w:spacing w:val="-3"/>
        </w:rPr>
        <w:t>Z</w:t>
      </w:r>
      <w:r w:rsidRPr="00EF3571">
        <w:rPr>
          <w:rFonts w:asciiTheme="majorHAnsi" w:hAnsiTheme="majorHAnsi" w:cstheme="majorHAnsi"/>
          <w:b/>
          <w:bCs/>
          <w:color w:val="000000"/>
        </w:rPr>
        <w:t>.</w:t>
      </w:r>
    </w:p>
    <w:bookmarkEnd w:id="63"/>
    <w:p w14:paraId="3B2D0478" w14:textId="1F366EC3" w:rsidR="004A237E" w:rsidRPr="00F94F1E" w:rsidRDefault="004A237E" w:rsidP="000A6F43">
      <w:pPr>
        <w:spacing w:line="276" w:lineRule="auto"/>
        <w:rPr>
          <w:rStyle w:val="Kpr"/>
        </w:rPr>
      </w:pPr>
    </w:p>
    <w:sectPr w:rsidR="004A237E" w:rsidRPr="00F94F1E" w:rsidSect="00F121F9">
      <w:footerReference w:type="default" r:id="rId28"/>
      <w:pgSz w:w="11906" w:h="16838"/>
      <w:pgMar w:top="992" w:right="1559" w:bottom="709" w:left="1276" w:header="709" w:footer="709"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C64C7" w14:textId="77777777" w:rsidR="0016439D" w:rsidRDefault="0016439D" w:rsidP="008B5573">
      <w:r>
        <w:separator/>
      </w:r>
    </w:p>
  </w:endnote>
  <w:endnote w:type="continuationSeparator" w:id="0">
    <w:p w14:paraId="09268CB0" w14:textId="77777777" w:rsidR="0016439D" w:rsidRDefault="0016439D" w:rsidP="008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177215"/>
      <w:docPartObj>
        <w:docPartGallery w:val="Page Numbers (Bottom of Page)"/>
        <w:docPartUnique/>
      </w:docPartObj>
    </w:sdtPr>
    <w:sdtEndPr/>
    <w:sdtContent>
      <w:p w14:paraId="60D99304" w14:textId="1F032F95" w:rsidR="00E473BE" w:rsidRDefault="00E473BE">
        <w:pPr>
          <w:pStyle w:val="AltBilgi"/>
          <w:jc w:val="right"/>
        </w:pPr>
        <w:r>
          <w:fldChar w:fldCharType="begin"/>
        </w:r>
        <w:r>
          <w:instrText>PAGE   \* MERGEFORMAT</w:instrText>
        </w:r>
        <w:r>
          <w:fldChar w:fldCharType="separate"/>
        </w:r>
        <w:r w:rsidR="00313757">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80DA" w14:textId="77777777" w:rsidR="0016439D" w:rsidRDefault="0016439D" w:rsidP="008B5573">
      <w:r>
        <w:separator/>
      </w:r>
    </w:p>
  </w:footnote>
  <w:footnote w:type="continuationSeparator" w:id="0">
    <w:p w14:paraId="32AB7412" w14:textId="77777777" w:rsidR="0016439D" w:rsidRDefault="0016439D" w:rsidP="008B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0D5"/>
    <w:multiLevelType w:val="hybridMultilevel"/>
    <w:tmpl w:val="CCB0F3E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2E12AF3"/>
    <w:multiLevelType w:val="hybridMultilevel"/>
    <w:tmpl w:val="4E962E34"/>
    <w:lvl w:ilvl="0" w:tplc="041F0015">
      <w:start w:val="1"/>
      <w:numFmt w:val="upperLetter"/>
      <w:lvlText w:val="%1."/>
      <w:lvlJc w:val="left"/>
      <w:pPr>
        <w:ind w:left="1440" w:hanging="360"/>
      </w:pPr>
      <w:rPr>
        <w:rFonts w:hint="default"/>
        <w:b w:val="0"/>
        <w:sz w:val="22"/>
        <w:szCs w:val="20"/>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4433DC6"/>
    <w:multiLevelType w:val="hybridMultilevel"/>
    <w:tmpl w:val="B8202A4C"/>
    <w:lvl w:ilvl="0" w:tplc="EDB25D14">
      <w:start w:val="1"/>
      <w:numFmt w:val="decimal"/>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 w15:restartNumberingAfterBreak="0">
    <w:nsid w:val="049F77A1"/>
    <w:multiLevelType w:val="hybridMultilevel"/>
    <w:tmpl w:val="9172305C"/>
    <w:lvl w:ilvl="0" w:tplc="C07ABB40">
      <w:start w:val="1"/>
      <w:numFmt w:val="decimal"/>
      <w:lvlText w:val="%1)"/>
      <w:lvlJc w:val="left"/>
      <w:pPr>
        <w:ind w:left="644" w:hanging="360"/>
      </w:pPr>
      <w:rPr>
        <w:rFonts w:hint="default"/>
        <w:b w:val="0"/>
        <w:bCs w:val="0"/>
        <w:color w:val="auto"/>
        <w:sz w:val="24"/>
      </w:rPr>
    </w:lvl>
    <w:lvl w:ilvl="1" w:tplc="041F0019" w:tentative="1">
      <w:start w:val="1"/>
      <w:numFmt w:val="lowerLetter"/>
      <w:lvlText w:val="%2."/>
      <w:lvlJc w:val="left"/>
      <w:pPr>
        <w:ind w:left="1607" w:hanging="360"/>
      </w:pPr>
    </w:lvl>
    <w:lvl w:ilvl="2" w:tplc="041F001B" w:tentative="1">
      <w:start w:val="1"/>
      <w:numFmt w:val="lowerRoman"/>
      <w:lvlText w:val="%3."/>
      <w:lvlJc w:val="right"/>
      <w:pPr>
        <w:ind w:left="2327" w:hanging="180"/>
      </w:pPr>
    </w:lvl>
    <w:lvl w:ilvl="3" w:tplc="041F000F" w:tentative="1">
      <w:start w:val="1"/>
      <w:numFmt w:val="decimal"/>
      <w:lvlText w:val="%4."/>
      <w:lvlJc w:val="left"/>
      <w:pPr>
        <w:ind w:left="3047" w:hanging="360"/>
      </w:pPr>
    </w:lvl>
    <w:lvl w:ilvl="4" w:tplc="041F0019" w:tentative="1">
      <w:start w:val="1"/>
      <w:numFmt w:val="lowerLetter"/>
      <w:lvlText w:val="%5."/>
      <w:lvlJc w:val="left"/>
      <w:pPr>
        <w:ind w:left="3767" w:hanging="360"/>
      </w:pPr>
    </w:lvl>
    <w:lvl w:ilvl="5" w:tplc="041F001B" w:tentative="1">
      <w:start w:val="1"/>
      <w:numFmt w:val="lowerRoman"/>
      <w:lvlText w:val="%6."/>
      <w:lvlJc w:val="right"/>
      <w:pPr>
        <w:ind w:left="4487" w:hanging="180"/>
      </w:pPr>
    </w:lvl>
    <w:lvl w:ilvl="6" w:tplc="041F000F" w:tentative="1">
      <w:start w:val="1"/>
      <w:numFmt w:val="decimal"/>
      <w:lvlText w:val="%7."/>
      <w:lvlJc w:val="left"/>
      <w:pPr>
        <w:ind w:left="5207" w:hanging="360"/>
      </w:pPr>
    </w:lvl>
    <w:lvl w:ilvl="7" w:tplc="041F0019" w:tentative="1">
      <w:start w:val="1"/>
      <w:numFmt w:val="lowerLetter"/>
      <w:lvlText w:val="%8."/>
      <w:lvlJc w:val="left"/>
      <w:pPr>
        <w:ind w:left="5927" w:hanging="360"/>
      </w:pPr>
    </w:lvl>
    <w:lvl w:ilvl="8" w:tplc="041F001B" w:tentative="1">
      <w:start w:val="1"/>
      <w:numFmt w:val="lowerRoman"/>
      <w:lvlText w:val="%9."/>
      <w:lvlJc w:val="right"/>
      <w:pPr>
        <w:ind w:left="6647" w:hanging="180"/>
      </w:pPr>
    </w:lvl>
  </w:abstractNum>
  <w:abstractNum w:abstractNumId="4" w15:restartNumberingAfterBreak="0">
    <w:nsid w:val="04E90E14"/>
    <w:multiLevelType w:val="hybridMultilevel"/>
    <w:tmpl w:val="B538C2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6C25CC"/>
    <w:multiLevelType w:val="hybridMultilevel"/>
    <w:tmpl w:val="DED880C6"/>
    <w:lvl w:ilvl="0" w:tplc="A8BCE566">
      <w:start w:val="1"/>
      <w:numFmt w:val="lowerLetter"/>
      <w:pStyle w:val="Balk4"/>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0B2E1085"/>
    <w:multiLevelType w:val="hybridMultilevel"/>
    <w:tmpl w:val="CF4A09EE"/>
    <w:lvl w:ilvl="0" w:tplc="669E5AFC">
      <w:start w:val="1"/>
      <w:numFmt w:val="lowerLetter"/>
      <w:lvlText w:val="%1."/>
      <w:lvlJc w:val="left"/>
      <w:pPr>
        <w:ind w:left="1080" w:hanging="360"/>
      </w:pPr>
      <w:rPr>
        <w:rFonts w:hint="default"/>
        <w:b/>
        <w:bCs/>
        <w:color w:val="000000"/>
        <w:sz w:val="24"/>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0BFB41D1"/>
    <w:multiLevelType w:val="hybridMultilevel"/>
    <w:tmpl w:val="CEF2B472"/>
    <w:lvl w:ilvl="0" w:tplc="124E948C">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D5E0FBB"/>
    <w:multiLevelType w:val="multilevel"/>
    <w:tmpl w:val="48101C5A"/>
    <w:lvl w:ilvl="0">
      <w:start w:val="5"/>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0D6D4B61"/>
    <w:multiLevelType w:val="hybridMultilevel"/>
    <w:tmpl w:val="F57E9FB8"/>
    <w:lvl w:ilvl="0" w:tplc="041F0001">
      <w:start w:val="1"/>
      <w:numFmt w:val="bullet"/>
      <w:lvlText w:val=""/>
      <w:lvlJc w:val="left"/>
      <w:pPr>
        <w:ind w:left="1705" w:hanging="360"/>
      </w:pPr>
      <w:rPr>
        <w:rFonts w:ascii="Symbol" w:hAnsi="Symbol" w:hint="default"/>
      </w:rPr>
    </w:lvl>
    <w:lvl w:ilvl="1" w:tplc="041F0003" w:tentative="1">
      <w:start w:val="1"/>
      <w:numFmt w:val="bullet"/>
      <w:lvlText w:val="o"/>
      <w:lvlJc w:val="left"/>
      <w:pPr>
        <w:ind w:left="2425" w:hanging="360"/>
      </w:pPr>
      <w:rPr>
        <w:rFonts w:ascii="Courier New" w:hAnsi="Courier New" w:cs="Courier New" w:hint="default"/>
      </w:rPr>
    </w:lvl>
    <w:lvl w:ilvl="2" w:tplc="041F0005" w:tentative="1">
      <w:start w:val="1"/>
      <w:numFmt w:val="bullet"/>
      <w:lvlText w:val=""/>
      <w:lvlJc w:val="left"/>
      <w:pPr>
        <w:ind w:left="3145" w:hanging="360"/>
      </w:pPr>
      <w:rPr>
        <w:rFonts w:ascii="Wingdings" w:hAnsi="Wingdings" w:hint="default"/>
      </w:rPr>
    </w:lvl>
    <w:lvl w:ilvl="3" w:tplc="041F0001" w:tentative="1">
      <w:start w:val="1"/>
      <w:numFmt w:val="bullet"/>
      <w:lvlText w:val=""/>
      <w:lvlJc w:val="left"/>
      <w:pPr>
        <w:ind w:left="3865" w:hanging="360"/>
      </w:pPr>
      <w:rPr>
        <w:rFonts w:ascii="Symbol" w:hAnsi="Symbol" w:hint="default"/>
      </w:rPr>
    </w:lvl>
    <w:lvl w:ilvl="4" w:tplc="041F0003" w:tentative="1">
      <w:start w:val="1"/>
      <w:numFmt w:val="bullet"/>
      <w:lvlText w:val="o"/>
      <w:lvlJc w:val="left"/>
      <w:pPr>
        <w:ind w:left="4585" w:hanging="360"/>
      </w:pPr>
      <w:rPr>
        <w:rFonts w:ascii="Courier New" w:hAnsi="Courier New" w:cs="Courier New" w:hint="default"/>
      </w:rPr>
    </w:lvl>
    <w:lvl w:ilvl="5" w:tplc="041F0005" w:tentative="1">
      <w:start w:val="1"/>
      <w:numFmt w:val="bullet"/>
      <w:lvlText w:val=""/>
      <w:lvlJc w:val="left"/>
      <w:pPr>
        <w:ind w:left="5305" w:hanging="360"/>
      </w:pPr>
      <w:rPr>
        <w:rFonts w:ascii="Wingdings" w:hAnsi="Wingdings" w:hint="default"/>
      </w:rPr>
    </w:lvl>
    <w:lvl w:ilvl="6" w:tplc="041F0001" w:tentative="1">
      <w:start w:val="1"/>
      <w:numFmt w:val="bullet"/>
      <w:lvlText w:val=""/>
      <w:lvlJc w:val="left"/>
      <w:pPr>
        <w:ind w:left="6025" w:hanging="360"/>
      </w:pPr>
      <w:rPr>
        <w:rFonts w:ascii="Symbol" w:hAnsi="Symbol" w:hint="default"/>
      </w:rPr>
    </w:lvl>
    <w:lvl w:ilvl="7" w:tplc="041F0003" w:tentative="1">
      <w:start w:val="1"/>
      <w:numFmt w:val="bullet"/>
      <w:lvlText w:val="o"/>
      <w:lvlJc w:val="left"/>
      <w:pPr>
        <w:ind w:left="6745" w:hanging="360"/>
      </w:pPr>
      <w:rPr>
        <w:rFonts w:ascii="Courier New" w:hAnsi="Courier New" w:cs="Courier New" w:hint="default"/>
      </w:rPr>
    </w:lvl>
    <w:lvl w:ilvl="8" w:tplc="041F0005" w:tentative="1">
      <w:start w:val="1"/>
      <w:numFmt w:val="bullet"/>
      <w:lvlText w:val=""/>
      <w:lvlJc w:val="left"/>
      <w:pPr>
        <w:ind w:left="7465" w:hanging="360"/>
      </w:pPr>
      <w:rPr>
        <w:rFonts w:ascii="Wingdings" w:hAnsi="Wingdings" w:hint="default"/>
      </w:rPr>
    </w:lvl>
  </w:abstractNum>
  <w:abstractNum w:abstractNumId="10" w15:restartNumberingAfterBreak="0">
    <w:nsid w:val="0F107FC0"/>
    <w:multiLevelType w:val="hybridMultilevel"/>
    <w:tmpl w:val="CE5084B8"/>
    <w:lvl w:ilvl="0" w:tplc="2EDE6ED2">
      <w:start w:val="1"/>
      <w:numFmt w:val="decimal"/>
      <w:lvlText w:val="%1)"/>
      <w:lvlJc w:val="left"/>
      <w:pPr>
        <w:ind w:left="103" w:hanging="254"/>
      </w:pPr>
      <w:rPr>
        <w:rFonts w:asciiTheme="minorHAnsi" w:eastAsia="Times New Roman" w:hAnsiTheme="minorHAnsi" w:cstheme="minorHAnsi" w:hint="default"/>
        <w:w w:val="102"/>
        <w:sz w:val="22"/>
        <w:szCs w:val="22"/>
        <w:lang w:val="tr-TR" w:eastAsia="en-US" w:bidi="ar-SA"/>
      </w:rPr>
    </w:lvl>
    <w:lvl w:ilvl="1" w:tplc="B3CC4BBE">
      <w:numFmt w:val="bullet"/>
      <w:lvlText w:val="•"/>
      <w:lvlJc w:val="left"/>
      <w:pPr>
        <w:ind w:left="1110" w:hanging="254"/>
      </w:pPr>
      <w:rPr>
        <w:rFonts w:hint="default"/>
        <w:lang w:val="tr-TR" w:eastAsia="en-US" w:bidi="ar-SA"/>
      </w:rPr>
    </w:lvl>
    <w:lvl w:ilvl="2" w:tplc="399A2936">
      <w:numFmt w:val="bullet"/>
      <w:lvlText w:val="•"/>
      <w:lvlJc w:val="left"/>
      <w:pPr>
        <w:ind w:left="2120" w:hanging="254"/>
      </w:pPr>
      <w:rPr>
        <w:rFonts w:hint="default"/>
        <w:lang w:val="tr-TR" w:eastAsia="en-US" w:bidi="ar-SA"/>
      </w:rPr>
    </w:lvl>
    <w:lvl w:ilvl="3" w:tplc="55224D84">
      <w:numFmt w:val="bullet"/>
      <w:lvlText w:val="•"/>
      <w:lvlJc w:val="left"/>
      <w:pPr>
        <w:ind w:left="3131" w:hanging="254"/>
      </w:pPr>
      <w:rPr>
        <w:rFonts w:hint="default"/>
        <w:lang w:val="tr-TR" w:eastAsia="en-US" w:bidi="ar-SA"/>
      </w:rPr>
    </w:lvl>
    <w:lvl w:ilvl="4" w:tplc="5AF28AD0">
      <w:numFmt w:val="bullet"/>
      <w:lvlText w:val="•"/>
      <w:lvlJc w:val="left"/>
      <w:pPr>
        <w:ind w:left="4141" w:hanging="254"/>
      </w:pPr>
      <w:rPr>
        <w:rFonts w:hint="default"/>
        <w:lang w:val="tr-TR" w:eastAsia="en-US" w:bidi="ar-SA"/>
      </w:rPr>
    </w:lvl>
    <w:lvl w:ilvl="5" w:tplc="D29E6F70">
      <w:numFmt w:val="bullet"/>
      <w:lvlText w:val="•"/>
      <w:lvlJc w:val="left"/>
      <w:pPr>
        <w:ind w:left="5152" w:hanging="254"/>
      </w:pPr>
      <w:rPr>
        <w:rFonts w:hint="default"/>
        <w:lang w:val="tr-TR" w:eastAsia="en-US" w:bidi="ar-SA"/>
      </w:rPr>
    </w:lvl>
    <w:lvl w:ilvl="6" w:tplc="A5DA37AA">
      <w:numFmt w:val="bullet"/>
      <w:lvlText w:val="•"/>
      <w:lvlJc w:val="left"/>
      <w:pPr>
        <w:ind w:left="6162" w:hanging="254"/>
      </w:pPr>
      <w:rPr>
        <w:rFonts w:hint="default"/>
        <w:lang w:val="tr-TR" w:eastAsia="en-US" w:bidi="ar-SA"/>
      </w:rPr>
    </w:lvl>
    <w:lvl w:ilvl="7" w:tplc="BDE0C860">
      <w:numFmt w:val="bullet"/>
      <w:lvlText w:val="•"/>
      <w:lvlJc w:val="left"/>
      <w:pPr>
        <w:ind w:left="7173" w:hanging="254"/>
      </w:pPr>
      <w:rPr>
        <w:rFonts w:hint="default"/>
        <w:lang w:val="tr-TR" w:eastAsia="en-US" w:bidi="ar-SA"/>
      </w:rPr>
    </w:lvl>
    <w:lvl w:ilvl="8" w:tplc="88EC612E">
      <w:numFmt w:val="bullet"/>
      <w:lvlText w:val="•"/>
      <w:lvlJc w:val="left"/>
      <w:pPr>
        <w:ind w:left="8183" w:hanging="254"/>
      </w:pPr>
      <w:rPr>
        <w:rFonts w:hint="default"/>
        <w:lang w:val="tr-TR" w:eastAsia="en-US" w:bidi="ar-SA"/>
      </w:rPr>
    </w:lvl>
  </w:abstractNum>
  <w:abstractNum w:abstractNumId="11" w15:restartNumberingAfterBreak="0">
    <w:nsid w:val="10E13ABF"/>
    <w:multiLevelType w:val="hybridMultilevel"/>
    <w:tmpl w:val="2F263B4E"/>
    <w:lvl w:ilvl="0" w:tplc="FFFFFFFF">
      <w:start w:val="1"/>
      <w:numFmt w:val="decimal"/>
      <w:lvlText w:val="%1)"/>
      <w:lvlJc w:val="left"/>
      <w:pPr>
        <w:ind w:left="720" w:hanging="360"/>
      </w:pPr>
      <w:rPr>
        <w:rFonts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09521A"/>
    <w:multiLevelType w:val="hybridMultilevel"/>
    <w:tmpl w:val="EF5AD58A"/>
    <w:lvl w:ilvl="0" w:tplc="087604A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1F757DA2"/>
    <w:multiLevelType w:val="multilevel"/>
    <w:tmpl w:val="041F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1D2F75"/>
    <w:multiLevelType w:val="hybridMultilevel"/>
    <w:tmpl w:val="43B8718E"/>
    <w:lvl w:ilvl="0" w:tplc="C3E49128">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896718"/>
    <w:multiLevelType w:val="hybridMultilevel"/>
    <w:tmpl w:val="2CF2A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5F2B27"/>
    <w:multiLevelType w:val="hybridMultilevel"/>
    <w:tmpl w:val="CB9E2B7E"/>
    <w:lvl w:ilvl="0" w:tplc="041F0019">
      <w:start w:val="1"/>
      <w:numFmt w:val="lowerLetter"/>
      <w:lvlText w:val="%1."/>
      <w:lvlJc w:val="left"/>
      <w:pPr>
        <w:ind w:left="644" w:hanging="360"/>
      </w:pPr>
      <w:rPr>
        <w:rFonts w:hint="default"/>
        <w:b w:val="0"/>
        <w:bCs/>
        <w:color w:val="auto"/>
        <w:sz w:val="24"/>
        <w:szCs w:val="24"/>
      </w:rPr>
    </w:lvl>
    <w:lvl w:ilvl="1" w:tplc="041F0013">
      <w:start w:val="1"/>
      <w:numFmt w:val="upperRoman"/>
      <w:lvlText w:val="%2."/>
      <w:lvlJc w:val="right"/>
      <w:pPr>
        <w:ind w:left="1364" w:hanging="360"/>
      </w:pPr>
    </w:lvl>
    <w:lvl w:ilvl="2" w:tplc="8CCA9930">
      <w:start w:val="1"/>
      <w:numFmt w:val="decimal"/>
      <w:lvlText w:val="%3."/>
      <w:lvlJc w:val="left"/>
      <w:pPr>
        <w:ind w:left="2264" w:hanging="360"/>
      </w:pPr>
      <w:rPr>
        <w:rFonts w:hint="default"/>
      </w:r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47414C5D"/>
    <w:multiLevelType w:val="hybridMultilevel"/>
    <w:tmpl w:val="75E8C68E"/>
    <w:lvl w:ilvl="0" w:tplc="ED14A884">
      <w:start w:val="1"/>
      <w:numFmt w:val="lowerLetter"/>
      <w:lvlText w:val="%1."/>
      <w:lvlJc w:val="left"/>
      <w:pPr>
        <w:ind w:left="720" w:hanging="360"/>
      </w:pPr>
      <w:rPr>
        <w:rFonts w:hint="default"/>
        <w:b/>
        <w:bCs/>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90E5D02"/>
    <w:multiLevelType w:val="hybridMultilevel"/>
    <w:tmpl w:val="BD726D48"/>
    <w:lvl w:ilvl="0" w:tplc="041F0001">
      <w:start w:val="1"/>
      <w:numFmt w:val="bullet"/>
      <w:lvlText w:val=""/>
      <w:lvlJc w:val="left"/>
      <w:pPr>
        <w:ind w:left="861" w:hanging="360"/>
      </w:pPr>
      <w:rPr>
        <w:rFonts w:ascii="Symbol" w:hAnsi="Symbol"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19" w15:restartNumberingAfterBreak="0">
    <w:nsid w:val="49550083"/>
    <w:multiLevelType w:val="hybridMultilevel"/>
    <w:tmpl w:val="C340E622"/>
    <w:lvl w:ilvl="0" w:tplc="2BCEECDA">
      <w:start w:val="1"/>
      <w:numFmt w:val="lowerLetter"/>
      <w:lvlText w:val="%1)"/>
      <w:lvlJc w:val="left"/>
      <w:pPr>
        <w:ind w:left="103" w:hanging="252"/>
      </w:pPr>
      <w:rPr>
        <w:rFonts w:ascii="Times New Roman" w:eastAsia="Times New Roman" w:hAnsi="Times New Roman" w:cs="Times New Roman" w:hint="default"/>
        <w:i/>
        <w:iCs/>
        <w:w w:val="102"/>
        <w:sz w:val="21"/>
        <w:szCs w:val="21"/>
        <w:lang w:val="tr-TR" w:eastAsia="en-US" w:bidi="ar-SA"/>
      </w:rPr>
    </w:lvl>
    <w:lvl w:ilvl="1" w:tplc="1BC0FC1E">
      <w:numFmt w:val="bullet"/>
      <w:lvlText w:val="•"/>
      <w:lvlJc w:val="left"/>
      <w:pPr>
        <w:ind w:left="1110" w:hanging="252"/>
      </w:pPr>
      <w:rPr>
        <w:rFonts w:hint="default"/>
        <w:lang w:val="tr-TR" w:eastAsia="en-US" w:bidi="ar-SA"/>
      </w:rPr>
    </w:lvl>
    <w:lvl w:ilvl="2" w:tplc="D43CB856">
      <w:numFmt w:val="bullet"/>
      <w:lvlText w:val="•"/>
      <w:lvlJc w:val="left"/>
      <w:pPr>
        <w:ind w:left="2120" w:hanging="252"/>
      </w:pPr>
      <w:rPr>
        <w:rFonts w:hint="default"/>
        <w:lang w:val="tr-TR" w:eastAsia="en-US" w:bidi="ar-SA"/>
      </w:rPr>
    </w:lvl>
    <w:lvl w:ilvl="3" w:tplc="2A3826E4">
      <w:numFmt w:val="bullet"/>
      <w:lvlText w:val="•"/>
      <w:lvlJc w:val="left"/>
      <w:pPr>
        <w:ind w:left="3131" w:hanging="252"/>
      </w:pPr>
      <w:rPr>
        <w:rFonts w:hint="default"/>
        <w:lang w:val="tr-TR" w:eastAsia="en-US" w:bidi="ar-SA"/>
      </w:rPr>
    </w:lvl>
    <w:lvl w:ilvl="4" w:tplc="47446FA2">
      <w:numFmt w:val="bullet"/>
      <w:lvlText w:val="•"/>
      <w:lvlJc w:val="left"/>
      <w:pPr>
        <w:ind w:left="4141" w:hanging="252"/>
      </w:pPr>
      <w:rPr>
        <w:rFonts w:hint="default"/>
        <w:lang w:val="tr-TR" w:eastAsia="en-US" w:bidi="ar-SA"/>
      </w:rPr>
    </w:lvl>
    <w:lvl w:ilvl="5" w:tplc="25FEE944">
      <w:numFmt w:val="bullet"/>
      <w:lvlText w:val="•"/>
      <w:lvlJc w:val="left"/>
      <w:pPr>
        <w:ind w:left="5152" w:hanging="252"/>
      </w:pPr>
      <w:rPr>
        <w:rFonts w:hint="default"/>
        <w:lang w:val="tr-TR" w:eastAsia="en-US" w:bidi="ar-SA"/>
      </w:rPr>
    </w:lvl>
    <w:lvl w:ilvl="6" w:tplc="6A1879EA">
      <w:numFmt w:val="bullet"/>
      <w:lvlText w:val="•"/>
      <w:lvlJc w:val="left"/>
      <w:pPr>
        <w:ind w:left="6162" w:hanging="252"/>
      </w:pPr>
      <w:rPr>
        <w:rFonts w:hint="default"/>
        <w:lang w:val="tr-TR" w:eastAsia="en-US" w:bidi="ar-SA"/>
      </w:rPr>
    </w:lvl>
    <w:lvl w:ilvl="7" w:tplc="647436A6">
      <w:numFmt w:val="bullet"/>
      <w:lvlText w:val="•"/>
      <w:lvlJc w:val="left"/>
      <w:pPr>
        <w:ind w:left="7173" w:hanging="252"/>
      </w:pPr>
      <w:rPr>
        <w:rFonts w:hint="default"/>
        <w:lang w:val="tr-TR" w:eastAsia="en-US" w:bidi="ar-SA"/>
      </w:rPr>
    </w:lvl>
    <w:lvl w:ilvl="8" w:tplc="DC9E2244">
      <w:numFmt w:val="bullet"/>
      <w:lvlText w:val="•"/>
      <w:lvlJc w:val="left"/>
      <w:pPr>
        <w:ind w:left="8183" w:hanging="252"/>
      </w:pPr>
      <w:rPr>
        <w:rFonts w:hint="default"/>
        <w:lang w:val="tr-TR" w:eastAsia="en-US" w:bidi="ar-SA"/>
      </w:rPr>
    </w:lvl>
  </w:abstractNum>
  <w:abstractNum w:abstractNumId="20" w15:restartNumberingAfterBreak="0">
    <w:nsid w:val="4BC46265"/>
    <w:multiLevelType w:val="multilevel"/>
    <w:tmpl w:val="A75C118E"/>
    <w:lvl w:ilvl="0">
      <w:start w:val="1"/>
      <w:numFmt w:val="decimal"/>
      <w:pStyle w:val="Balk1"/>
      <w:lvlText w:val="%1."/>
      <w:lvlJc w:val="left"/>
      <w:pPr>
        <w:ind w:left="644" w:hanging="360"/>
      </w:pPr>
      <w:rPr>
        <w:rFonts w:hint="default"/>
      </w:rPr>
    </w:lvl>
    <w:lvl w:ilvl="1">
      <w:start w:val="1"/>
      <w:numFmt w:val="decimal"/>
      <w:pStyle w:val="Balk2"/>
      <w:isLgl/>
      <w:lvlText w:val="%1.%2."/>
      <w:lvlJc w:val="left"/>
      <w:pPr>
        <w:ind w:left="1353" w:hanging="360"/>
      </w:pPr>
      <w:rPr>
        <w:rFonts w:hint="default"/>
      </w:rPr>
    </w:lvl>
    <w:lvl w:ilvl="2">
      <w:start w:val="1"/>
      <w:numFmt w:val="decimal"/>
      <w:pStyle w:val="Balk3"/>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54B4433C"/>
    <w:multiLevelType w:val="hybridMultilevel"/>
    <w:tmpl w:val="76AAEB88"/>
    <w:lvl w:ilvl="0" w:tplc="452E7D16">
      <w:start w:val="1"/>
      <w:numFmt w:val="lowerLetter"/>
      <w:lvlText w:val="%1."/>
      <w:lvlJc w:val="left"/>
      <w:pPr>
        <w:ind w:left="1800" w:hanging="360"/>
      </w:pPr>
      <w:rPr>
        <w:rFonts w:asciiTheme="majorHAnsi" w:eastAsiaTheme="minorHAnsi" w:hAnsiTheme="majorHAnsi" w:cstheme="majorHAnsi"/>
      </w:rPr>
    </w:lvl>
    <w:lvl w:ilvl="1" w:tplc="347A8912">
      <w:start w:val="1"/>
      <w:numFmt w:val="decimal"/>
      <w:lvlText w:val="%2)"/>
      <w:lvlJc w:val="left"/>
      <w:pPr>
        <w:ind w:left="2520" w:hanging="360"/>
      </w:pPr>
      <w:rPr>
        <w:rFonts w:hint="default"/>
      </w:rPr>
    </w:lvl>
    <w:lvl w:ilvl="2" w:tplc="4D784EF6">
      <w:start w:val="1"/>
      <w:numFmt w:val="lowerLetter"/>
      <w:lvlText w:val="%3."/>
      <w:lvlJc w:val="left"/>
      <w:pPr>
        <w:ind w:left="3420" w:hanging="360"/>
      </w:pPr>
      <w:rPr>
        <w:rFonts w:hint="default"/>
        <w:b/>
        <w:bCs/>
        <w:sz w:val="24"/>
      </w:r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2" w15:restartNumberingAfterBreak="0">
    <w:nsid w:val="573A0730"/>
    <w:multiLevelType w:val="multilevel"/>
    <w:tmpl w:val="21201904"/>
    <w:lvl w:ilvl="0">
      <w:start w:val="1"/>
      <w:numFmt w:val="bullet"/>
      <w:lvlText w:val=""/>
      <w:lvlJc w:val="left"/>
      <w:pPr>
        <w:ind w:left="360" w:hanging="360"/>
      </w:pPr>
      <w:rPr>
        <w:rFonts w:ascii="Symbol" w:hAnsi="Symbol"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579F33AA"/>
    <w:multiLevelType w:val="hybridMultilevel"/>
    <w:tmpl w:val="60C4A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93E58DC"/>
    <w:multiLevelType w:val="hybridMultilevel"/>
    <w:tmpl w:val="B030CB62"/>
    <w:lvl w:ilvl="0" w:tplc="F65CE144">
      <w:start w:val="1"/>
      <w:numFmt w:val="bullet"/>
      <w:lvlText w:val=""/>
      <w:lvlJc w:val="left"/>
      <w:pPr>
        <w:ind w:left="1211" w:hanging="360"/>
      </w:pPr>
      <w:rPr>
        <w:rFonts w:ascii="Wingdings" w:hAnsi="Wingdings" w:hint="default"/>
        <w:color w:val="000000" w:themeColor="text1"/>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5" w15:restartNumberingAfterBreak="0">
    <w:nsid w:val="65357120"/>
    <w:multiLevelType w:val="hybridMultilevel"/>
    <w:tmpl w:val="6D889D1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65EB3538"/>
    <w:multiLevelType w:val="hybridMultilevel"/>
    <w:tmpl w:val="8A8EE3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B461BF6"/>
    <w:multiLevelType w:val="hybridMultilevel"/>
    <w:tmpl w:val="315C2746"/>
    <w:lvl w:ilvl="0" w:tplc="31421DF2">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2185411"/>
    <w:multiLevelType w:val="hybridMultilevel"/>
    <w:tmpl w:val="823CCB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734740"/>
    <w:multiLevelType w:val="hybridMultilevel"/>
    <w:tmpl w:val="4AEA6A7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0" w15:restartNumberingAfterBreak="0">
    <w:nsid w:val="77973743"/>
    <w:multiLevelType w:val="hybridMultilevel"/>
    <w:tmpl w:val="67EA055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1" w15:restartNumberingAfterBreak="0">
    <w:nsid w:val="7B623FE0"/>
    <w:multiLevelType w:val="multilevel"/>
    <w:tmpl w:val="21201904"/>
    <w:lvl w:ilvl="0">
      <w:start w:val="1"/>
      <w:numFmt w:val="bullet"/>
      <w:lvlText w:val=""/>
      <w:lvlJc w:val="left"/>
      <w:pPr>
        <w:ind w:left="360" w:hanging="360"/>
      </w:pPr>
      <w:rPr>
        <w:rFonts w:ascii="Symbol" w:hAnsi="Symbol"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7C440FC3"/>
    <w:multiLevelType w:val="hybridMultilevel"/>
    <w:tmpl w:val="DAF45CF2"/>
    <w:lvl w:ilvl="0" w:tplc="4424890E">
      <w:start w:val="1"/>
      <w:numFmt w:val="lowerLetter"/>
      <w:lvlText w:val="%1)"/>
      <w:lvlJc w:val="left"/>
      <w:pPr>
        <w:ind w:left="103" w:hanging="230"/>
      </w:pPr>
      <w:rPr>
        <w:rFonts w:ascii="Times New Roman" w:eastAsia="Times New Roman" w:hAnsi="Times New Roman" w:cs="Times New Roman" w:hint="default"/>
        <w:w w:val="102"/>
        <w:sz w:val="21"/>
        <w:szCs w:val="21"/>
        <w:lang w:val="tr-TR" w:eastAsia="en-US" w:bidi="ar-SA"/>
      </w:rPr>
    </w:lvl>
    <w:lvl w:ilvl="1" w:tplc="88BC3914">
      <w:numFmt w:val="bullet"/>
      <w:lvlText w:val="•"/>
      <w:lvlJc w:val="left"/>
      <w:pPr>
        <w:ind w:left="1110" w:hanging="230"/>
      </w:pPr>
      <w:rPr>
        <w:rFonts w:hint="default"/>
        <w:lang w:val="tr-TR" w:eastAsia="en-US" w:bidi="ar-SA"/>
      </w:rPr>
    </w:lvl>
    <w:lvl w:ilvl="2" w:tplc="0ECC2A5C">
      <w:numFmt w:val="bullet"/>
      <w:lvlText w:val="•"/>
      <w:lvlJc w:val="left"/>
      <w:pPr>
        <w:ind w:left="2120" w:hanging="230"/>
      </w:pPr>
      <w:rPr>
        <w:rFonts w:hint="default"/>
        <w:lang w:val="tr-TR" w:eastAsia="en-US" w:bidi="ar-SA"/>
      </w:rPr>
    </w:lvl>
    <w:lvl w:ilvl="3" w:tplc="94A85480">
      <w:numFmt w:val="bullet"/>
      <w:lvlText w:val="•"/>
      <w:lvlJc w:val="left"/>
      <w:pPr>
        <w:ind w:left="3131" w:hanging="230"/>
      </w:pPr>
      <w:rPr>
        <w:rFonts w:hint="default"/>
        <w:lang w:val="tr-TR" w:eastAsia="en-US" w:bidi="ar-SA"/>
      </w:rPr>
    </w:lvl>
    <w:lvl w:ilvl="4" w:tplc="10F61B18">
      <w:numFmt w:val="bullet"/>
      <w:lvlText w:val="•"/>
      <w:lvlJc w:val="left"/>
      <w:pPr>
        <w:ind w:left="4141" w:hanging="230"/>
      </w:pPr>
      <w:rPr>
        <w:rFonts w:hint="default"/>
        <w:lang w:val="tr-TR" w:eastAsia="en-US" w:bidi="ar-SA"/>
      </w:rPr>
    </w:lvl>
    <w:lvl w:ilvl="5" w:tplc="E088761E">
      <w:numFmt w:val="bullet"/>
      <w:lvlText w:val="•"/>
      <w:lvlJc w:val="left"/>
      <w:pPr>
        <w:ind w:left="5152" w:hanging="230"/>
      </w:pPr>
      <w:rPr>
        <w:rFonts w:hint="default"/>
        <w:lang w:val="tr-TR" w:eastAsia="en-US" w:bidi="ar-SA"/>
      </w:rPr>
    </w:lvl>
    <w:lvl w:ilvl="6" w:tplc="F22C20F0">
      <w:numFmt w:val="bullet"/>
      <w:lvlText w:val="•"/>
      <w:lvlJc w:val="left"/>
      <w:pPr>
        <w:ind w:left="6162" w:hanging="230"/>
      </w:pPr>
      <w:rPr>
        <w:rFonts w:hint="default"/>
        <w:lang w:val="tr-TR" w:eastAsia="en-US" w:bidi="ar-SA"/>
      </w:rPr>
    </w:lvl>
    <w:lvl w:ilvl="7" w:tplc="0164DADA">
      <w:numFmt w:val="bullet"/>
      <w:lvlText w:val="•"/>
      <w:lvlJc w:val="left"/>
      <w:pPr>
        <w:ind w:left="7173" w:hanging="230"/>
      </w:pPr>
      <w:rPr>
        <w:rFonts w:hint="default"/>
        <w:lang w:val="tr-TR" w:eastAsia="en-US" w:bidi="ar-SA"/>
      </w:rPr>
    </w:lvl>
    <w:lvl w:ilvl="8" w:tplc="7372777A">
      <w:numFmt w:val="bullet"/>
      <w:lvlText w:val="•"/>
      <w:lvlJc w:val="left"/>
      <w:pPr>
        <w:ind w:left="8183" w:hanging="230"/>
      </w:pPr>
      <w:rPr>
        <w:rFonts w:hint="default"/>
        <w:lang w:val="tr-TR" w:eastAsia="en-US" w:bidi="ar-SA"/>
      </w:rPr>
    </w:lvl>
  </w:abstractNum>
  <w:abstractNum w:abstractNumId="33" w15:restartNumberingAfterBreak="0">
    <w:nsid w:val="7E8A5247"/>
    <w:multiLevelType w:val="hybridMultilevel"/>
    <w:tmpl w:val="0BFCFDE0"/>
    <w:lvl w:ilvl="0" w:tplc="112071AE">
      <w:start w:val="4"/>
      <w:numFmt w:val="decimal"/>
      <w:lvlText w:val="%1)"/>
      <w:lvlJc w:val="left"/>
      <w:pPr>
        <w:ind w:left="644" w:hanging="360"/>
      </w:pPr>
      <w:rPr>
        <w:rFonts w:hint="default"/>
        <w:b/>
        <w:bCs/>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45355989">
    <w:abstractNumId w:val="20"/>
  </w:num>
  <w:num w:numId="2" w16cid:durableId="1644969925">
    <w:abstractNumId w:val="5"/>
  </w:num>
  <w:num w:numId="3" w16cid:durableId="22023224">
    <w:abstractNumId w:val="12"/>
  </w:num>
  <w:num w:numId="4" w16cid:durableId="957638372">
    <w:abstractNumId w:val="4"/>
  </w:num>
  <w:num w:numId="5" w16cid:durableId="630522456">
    <w:abstractNumId w:val="1"/>
  </w:num>
  <w:num w:numId="6" w16cid:durableId="1792896259">
    <w:abstractNumId w:val="10"/>
  </w:num>
  <w:num w:numId="7" w16cid:durableId="1104417135">
    <w:abstractNumId w:val="19"/>
  </w:num>
  <w:num w:numId="8" w16cid:durableId="2021470743">
    <w:abstractNumId w:val="32"/>
  </w:num>
  <w:num w:numId="9" w16cid:durableId="1221281969">
    <w:abstractNumId w:val="21"/>
  </w:num>
  <w:num w:numId="10" w16cid:durableId="800153622">
    <w:abstractNumId w:val="7"/>
  </w:num>
  <w:num w:numId="11" w16cid:durableId="1181816168">
    <w:abstractNumId w:val="14"/>
  </w:num>
  <w:num w:numId="12" w16cid:durableId="693532568">
    <w:abstractNumId w:val="27"/>
  </w:num>
  <w:num w:numId="13" w16cid:durableId="656497052">
    <w:abstractNumId w:val="30"/>
  </w:num>
  <w:num w:numId="14" w16cid:durableId="1875194029">
    <w:abstractNumId w:val="3"/>
  </w:num>
  <w:num w:numId="15" w16cid:durableId="1732582841">
    <w:abstractNumId w:val="17"/>
  </w:num>
  <w:num w:numId="16" w16cid:durableId="1511022100">
    <w:abstractNumId w:val="6"/>
  </w:num>
  <w:num w:numId="17" w16cid:durableId="21979212">
    <w:abstractNumId w:val="8"/>
  </w:num>
  <w:num w:numId="18" w16cid:durableId="73285791">
    <w:abstractNumId w:val="20"/>
  </w:num>
  <w:num w:numId="19" w16cid:durableId="639192519">
    <w:abstractNumId w:val="31"/>
  </w:num>
  <w:num w:numId="20" w16cid:durableId="1420785298">
    <w:abstractNumId w:val="11"/>
  </w:num>
  <w:num w:numId="21" w16cid:durableId="499926302">
    <w:abstractNumId w:val="2"/>
  </w:num>
  <w:num w:numId="22" w16cid:durableId="1946689713">
    <w:abstractNumId w:val="22"/>
  </w:num>
  <w:num w:numId="23" w16cid:durableId="1527021423">
    <w:abstractNumId w:val="20"/>
  </w:num>
  <w:num w:numId="24" w16cid:durableId="762535279">
    <w:abstractNumId w:val="9"/>
  </w:num>
  <w:num w:numId="25" w16cid:durableId="692145440">
    <w:abstractNumId w:val="23"/>
  </w:num>
  <w:num w:numId="26" w16cid:durableId="49891445">
    <w:abstractNumId w:val="13"/>
  </w:num>
  <w:num w:numId="27" w16cid:durableId="92866734">
    <w:abstractNumId w:val="16"/>
  </w:num>
  <w:num w:numId="28" w16cid:durableId="1460566685">
    <w:abstractNumId w:val="33"/>
  </w:num>
  <w:num w:numId="29" w16cid:durableId="1864706070">
    <w:abstractNumId w:val="28"/>
  </w:num>
  <w:num w:numId="30" w16cid:durableId="1070541081">
    <w:abstractNumId w:val="25"/>
  </w:num>
  <w:num w:numId="31" w16cid:durableId="284702094">
    <w:abstractNumId w:val="18"/>
  </w:num>
  <w:num w:numId="32" w16cid:durableId="1617370272">
    <w:abstractNumId w:val="15"/>
  </w:num>
  <w:num w:numId="33" w16cid:durableId="1231815213">
    <w:abstractNumId w:val="20"/>
  </w:num>
  <w:num w:numId="34" w16cid:durableId="701639187">
    <w:abstractNumId w:val="20"/>
  </w:num>
  <w:num w:numId="35" w16cid:durableId="2091346778">
    <w:abstractNumId w:val="20"/>
  </w:num>
  <w:num w:numId="36" w16cid:durableId="1520120976">
    <w:abstractNumId w:val="0"/>
  </w:num>
  <w:num w:numId="37" w16cid:durableId="1231846603">
    <w:abstractNumId w:val="20"/>
  </w:num>
  <w:num w:numId="38" w16cid:durableId="792014838">
    <w:abstractNumId w:val="20"/>
  </w:num>
  <w:num w:numId="39" w16cid:durableId="1308243888">
    <w:abstractNumId w:val="24"/>
  </w:num>
  <w:num w:numId="40" w16cid:durableId="445388258">
    <w:abstractNumId w:val="20"/>
  </w:num>
  <w:num w:numId="41" w16cid:durableId="1601253426">
    <w:abstractNumId w:val="20"/>
  </w:num>
  <w:num w:numId="42" w16cid:durableId="194929031">
    <w:abstractNumId w:val="29"/>
  </w:num>
  <w:num w:numId="43" w16cid:durableId="791247740">
    <w:abstractNumId w:val="20"/>
  </w:num>
  <w:num w:numId="44" w16cid:durableId="543063633">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F9"/>
    <w:rsid w:val="0000021C"/>
    <w:rsid w:val="000002B4"/>
    <w:rsid w:val="000003B8"/>
    <w:rsid w:val="00000A12"/>
    <w:rsid w:val="00001A2B"/>
    <w:rsid w:val="00001A4A"/>
    <w:rsid w:val="00002653"/>
    <w:rsid w:val="00003A5C"/>
    <w:rsid w:val="00003B78"/>
    <w:rsid w:val="00003F52"/>
    <w:rsid w:val="000041D3"/>
    <w:rsid w:val="00004C91"/>
    <w:rsid w:val="00005F8E"/>
    <w:rsid w:val="00006BD6"/>
    <w:rsid w:val="00010C8E"/>
    <w:rsid w:val="000113B9"/>
    <w:rsid w:val="00011556"/>
    <w:rsid w:val="000129FF"/>
    <w:rsid w:val="000137CA"/>
    <w:rsid w:val="00013E9A"/>
    <w:rsid w:val="00014179"/>
    <w:rsid w:val="00014361"/>
    <w:rsid w:val="00016237"/>
    <w:rsid w:val="00016547"/>
    <w:rsid w:val="00016A18"/>
    <w:rsid w:val="00016C61"/>
    <w:rsid w:val="000177F0"/>
    <w:rsid w:val="00020961"/>
    <w:rsid w:val="00020AF1"/>
    <w:rsid w:val="00020BAF"/>
    <w:rsid w:val="00021371"/>
    <w:rsid w:val="000224ED"/>
    <w:rsid w:val="00023F3C"/>
    <w:rsid w:val="00025CE8"/>
    <w:rsid w:val="00027680"/>
    <w:rsid w:val="000303CA"/>
    <w:rsid w:val="00030C24"/>
    <w:rsid w:val="00031C6C"/>
    <w:rsid w:val="00032312"/>
    <w:rsid w:val="00033667"/>
    <w:rsid w:val="00035858"/>
    <w:rsid w:val="00036C39"/>
    <w:rsid w:val="00037492"/>
    <w:rsid w:val="00037DF3"/>
    <w:rsid w:val="00041641"/>
    <w:rsid w:val="00042EDC"/>
    <w:rsid w:val="0004302D"/>
    <w:rsid w:val="000431BF"/>
    <w:rsid w:val="000437FD"/>
    <w:rsid w:val="00043DCE"/>
    <w:rsid w:val="00043E27"/>
    <w:rsid w:val="0004449D"/>
    <w:rsid w:val="00050C79"/>
    <w:rsid w:val="00051FED"/>
    <w:rsid w:val="00052124"/>
    <w:rsid w:val="00054201"/>
    <w:rsid w:val="00055DB4"/>
    <w:rsid w:val="0005735F"/>
    <w:rsid w:val="000573BD"/>
    <w:rsid w:val="000602ED"/>
    <w:rsid w:val="00061391"/>
    <w:rsid w:val="00062584"/>
    <w:rsid w:val="000627BD"/>
    <w:rsid w:val="00063A5A"/>
    <w:rsid w:val="0006463B"/>
    <w:rsid w:val="00066C0B"/>
    <w:rsid w:val="00067551"/>
    <w:rsid w:val="00070574"/>
    <w:rsid w:val="00070F16"/>
    <w:rsid w:val="00074451"/>
    <w:rsid w:val="00075C85"/>
    <w:rsid w:val="0007603A"/>
    <w:rsid w:val="00076159"/>
    <w:rsid w:val="00077042"/>
    <w:rsid w:val="000802C0"/>
    <w:rsid w:val="00081FDF"/>
    <w:rsid w:val="000828AD"/>
    <w:rsid w:val="00082FDD"/>
    <w:rsid w:val="00083615"/>
    <w:rsid w:val="00096298"/>
    <w:rsid w:val="00096A22"/>
    <w:rsid w:val="000974A2"/>
    <w:rsid w:val="000A1481"/>
    <w:rsid w:val="000A1662"/>
    <w:rsid w:val="000A2558"/>
    <w:rsid w:val="000A2FB3"/>
    <w:rsid w:val="000A33D8"/>
    <w:rsid w:val="000A647D"/>
    <w:rsid w:val="000A679B"/>
    <w:rsid w:val="000A6F43"/>
    <w:rsid w:val="000A7744"/>
    <w:rsid w:val="000B16C8"/>
    <w:rsid w:val="000B1DB9"/>
    <w:rsid w:val="000B25B9"/>
    <w:rsid w:val="000B285A"/>
    <w:rsid w:val="000B4173"/>
    <w:rsid w:val="000B5AF1"/>
    <w:rsid w:val="000B7F32"/>
    <w:rsid w:val="000C05AC"/>
    <w:rsid w:val="000C18E1"/>
    <w:rsid w:val="000C1A09"/>
    <w:rsid w:val="000C25CB"/>
    <w:rsid w:val="000C4018"/>
    <w:rsid w:val="000C516D"/>
    <w:rsid w:val="000C5394"/>
    <w:rsid w:val="000C5BB6"/>
    <w:rsid w:val="000C686C"/>
    <w:rsid w:val="000C71E6"/>
    <w:rsid w:val="000C7332"/>
    <w:rsid w:val="000D175F"/>
    <w:rsid w:val="000D1C67"/>
    <w:rsid w:val="000D21E1"/>
    <w:rsid w:val="000D4531"/>
    <w:rsid w:val="000D669B"/>
    <w:rsid w:val="000D6D5F"/>
    <w:rsid w:val="000D7374"/>
    <w:rsid w:val="000D73F0"/>
    <w:rsid w:val="000D7C07"/>
    <w:rsid w:val="000E0C91"/>
    <w:rsid w:val="000E134B"/>
    <w:rsid w:val="000E13AB"/>
    <w:rsid w:val="000E34B8"/>
    <w:rsid w:val="000E3984"/>
    <w:rsid w:val="000E39DF"/>
    <w:rsid w:val="000E4D3C"/>
    <w:rsid w:val="000E4EB8"/>
    <w:rsid w:val="000F082F"/>
    <w:rsid w:val="000F0ECE"/>
    <w:rsid w:val="000F1216"/>
    <w:rsid w:val="000F1B15"/>
    <w:rsid w:val="000F1B35"/>
    <w:rsid w:val="000F1F26"/>
    <w:rsid w:val="000F3423"/>
    <w:rsid w:val="000F36A3"/>
    <w:rsid w:val="000F4134"/>
    <w:rsid w:val="000F43CD"/>
    <w:rsid w:val="000F5E1C"/>
    <w:rsid w:val="00101E4D"/>
    <w:rsid w:val="00102B79"/>
    <w:rsid w:val="00103168"/>
    <w:rsid w:val="001040EB"/>
    <w:rsid w:val="0010461E"/>
    <w:rsid w:val="00107D15"/>
    <w:rsid w:val="0011477C"/>
    <w:rsid w:val="00115085"/>
    <w:rsid w:val="001156B7"/>
    <w:rsid w:val="00116830"/>
    <w:rsid w:val="00122534"/>
    <w:rsid w:val="00123B1C"/>
    <w:rsid w:val="001241A5"/>
    <w:rsid w:val="001258E0"/>
    <w:rsid w:val="0012632E"/>
    <w:rsid w:val="001268D8"/>
    <w:rsid w:val="00130996"/>
    <w:rsid w:val="0013295B"/>
    <w:rsid w:val="001350A7"/>
    <w:rsid w:val="00137728"/>
    <w:rsid w:val="00140B61"/>
    <w:rsid w:val="00143321"/>
    <w:rsid w:val="001502FF"/>
    <w:rsid w:val="00150AFC"/>
    <w:rsid w:val="001539C9"/>
    <w:rsid w:val="00155D5F"/>
    <w:rsid w:val="00156C49"/>
    <w:rsid w:val="0016158E"/>
    <w:rsid w:val="001615F5"/>
    <w:rsid w:val="0016395E"/>
    <w:rsid w:val="00163A73"/>
    <w:rsid w:val="0016439D"/>
    <w:rsid w:val="001652B6"/>
    <w:rsid w:val="001658D5"/>
    <w:rsid w:val="0016679C"/>
    <w:rsid w:val="00170AE1"/>
    <w:rsid w:val="00170C4A"/>
    <w:rsid w:val="0017218C"/>
    <w:rsid w:val="00172966"/>
    <w:rsid w:val="00172B05"/>
    <w:rsid w:val="001738EB"/>
    <w:rsid w:val="00173C90"/>
    <w:rsid w:val="00174055"/>
    <w:rsid w:val="0017433B"/>
    <w:rsid w:val="00174CA7"/>
    <w:rsid w:val="00174CDA"/>
    <w:rsid w:val="001772A0"/>
    <w:rsid w:val="001804DD"/>
    <w:rsid w:val="00180B6C"/>
    <w:rsid w:val="00180BE2"/>
    <w:rsid w:val="00181280"/>
    <w:rsid w:val="00181D0A"/>
    <w:rsid w:val="00183CDC"/>
    <w:rsid w:val="00185014"/>
    <w:rsid w:val="00190775"/>
    <w:rsid w:val="001944DE"/>
    <w:rsid w:val="00194BEF"/>
    <w:rsid w:val="001A03D0"/>
    <w:rsid w:val="001A0E72"/>
    <w:rsid w:val="001A131C"/>
    <w:rsid w:val="001A16DC"/>
    <w:rsid w:val="001A1802"/>
    <w:rsid w:val="001A2F03"/>
    <w:rsid w:val="001A3943"/>
    <w:rsid w:val="001A45AB"/>
    <w:rsid w:val="001A547D"/>
    <w:rsid w:val="001A5D24"/>
    <w:rsid w:val="001A7D84"/>
    <w:rsid w:val="001B148C"/>
    <w:rsid w:val="001B1D51"/>
    <w:rsid w:val="001B1FD5"/>
    <w:rsid w:val="001B24F0"/>
    <w:rsid w:val="001B31C0"/>
    <w:rsid w:val="001B35CA"/>
    <w:rsid w:val="001B46B7"/>
    <w:rsid w:val="001B489B"/>
    <w:rsid w:val="001B5612"/>
    <w:rsid w:val="001B703C"/>
    <w:rsid w:val="001C1561"/>
    <w:rsid w:val="001C2F03"/>
    <w:rsid w:val="001C2FCC"/>
    <w:rsid w:val="001C3B98"/>
    <w:rsid w:val="001C4481"/>
    <w:rsid w:val="001C4492"/>
    <w:rsid w:val="001C54D7"/>
    <w:rsid w:val="001C5AE5"/>
    <w:rsid w:val="001C637A"/>
    <w:rsid w:val="001C707B"/>
    <w:rsid w:val="001C76BA"/>
    <w:rsid w:val="001D205D"/>
    <w:rsid w:val="001D230E"/>
    <w:rsid w:val="001D34F4"/>
    <w:rsid w:val="001D4292"/>
    <w:rsid w:val="001D4408"/>
    <w:rsid w:val="001D5483"/>
    <w:rsid w:val="001D5CCD"/>
    <w:rsid w:val="001D5EAB"/>
    <w:rsid w:val="001D720C"/>
    <w:rsid w:val="001E5D76"/>
    <w:rsid w:val="001F0CEB"/>
    <w:rsid w:val="001F20EB"/>
    <w:rsid w:val="001F2DEF"/>
    <w:rsid w:val="001F3552"/>
    <w:rsid w:val="001F3C28"/>
    <w:rsid w:val="001F5EF5"/>
    <w:rsid w:val="001F6080"/>
    <w:rsid w:val="00200980"/>
    <w:rsid w:val="00200E3C"/>
    <w:rsid w:val="00202538"/>
    <w:rsid w:val="00204007"/>
    <w:rsid w:val="002068C9"/>
    <w:rsid w:val="00206D32"/>
    <w:rsid w:val="00211334"/>
    <w:rsid w:val="00211B62"/>
    <w:rsid w:val="00213C81"/>
    <w:rsid w:val="00213EA5"/>
    <w:rsid w:val="00215FB7"/>
    <w:rsid w:val="0021669D"/>
    <w:rsid w:val="002167AB"/>
    <w:rsid w:val="00217E56"/>
    <w:rsid w:val="00220F1F"/>
    <w:rsid w:val="00221CAE"/>
    <w:rsid w:val="00221DD6"/>
    <w:rsid w:val="00222044"/>
    <w:rsid w:val="00222B41"/>
    <w:rsid w:val="00223EAD"/>
    <w:rsid w:val="00224B88"/>
    <w:rsid w:val="00225AFC"/>
    <w:rsid w:val="002269FA"/>
    <w:rsid w:val="00226F74"/>
    <w:rsid w:val="00230022"/>
    <w:rsid w:val="00231AE1"/>
    <w:rsid w:val="002320E7"/>
    <w:rsid w:val="00232EF0"/>
    <w:rsid w:val="002343B0"/>
    <w:rsid w:val="0023665F"/>
    <w:rsid w:val="00240BE4"/>
    <w:rsid w:val="0024272C"/>
    <w:rsid w:val="002428E7"/>
    <w:rsid w:val="002437C7"/>
    <w:rsid w:val="00243C43"/>
    <w:rsid w:val="00244526"/>
    <w:rsid w:val="00244614"/>
    <w:rsid w:val="0024498D"/>
    <w:rsid w:val="00244CE8"/>
    <w:rsid w:val="0024545A"/>
    <w:rsid w:val="0024555F"/>
    <w:rsid w:val="00246F35"/>
    <w:rsid w:val="00252B28"/>
    <w:rsid w:val="002549DE"/>
    <w:rsid w:val="00255B9C"/>
    <w:rsid w:val="002566E4"/>
    <w:rsid w:val="0025694A"/>
    <w:rsid w:val="0026012F"/>
    <w:rsid w:val="00260834"/>
    <w:rsid w:val="00262ABC"/>
    <w:rsid w:val="002660D8"/>
    <w:rsid w:val="002702E8"/>
    <w:rsid w:val="00270714"/>
    <w:rsid w:val="002753A7"/>
    <w:rsid w:val="00275A0A"/>
    <w:rsid w:val="00276DDA"/>
    <w:rsid w:val="00277A06"/>
    <w:rsid w:val="00280C06"/>
    <w:rsid w:val="0028196E"/>
    <w:rsid w:val="002820C5"/>
    <w:rsid w:val="00283A81"/>
    <w:rsid w:val="00284B87"/>
    <w:rsid w:val="00284BED"/>
    <w:rsid w:val="0028532E"/>
    <w:rsid w:val="00286FC0"/>
    <w:rsid w:val="0028743D"/>
    <w:rsid w:val="00287455"/>
    <w:rsid w:val="00291A9F"/>
    <w:rsid w:val="00291D36"/>
    <w:rsid w:val="00293CB7"/>
    <w:rsid w:val="00294BDE"/>
    <w:rsid w:val="002951A5"/>
    <w:rsid w:val="00295F8D"/>
    <w:rsid w:val="0029638C"/>
    <w:rsid w:val="00297ABB"/>
    <w:rsid w:val="002A0A7D"/>
    <w:rsid w:val="002A374A"/>
    <w:rsid w:val="002A50FC"/>
    <w:rsid w:val="002A54AB"/>
    <w:rsid w:val="002A6C9C"/>
    <w:rsid w:val="002A7E33"/>
    <w:rsid w:val="002B2016"/>
    <w:rsid w:val="002B4864"/>
    <w:rsid w:val="002B491F"/>
    <w:rsid w:val="002B4960"/>
    <w:rsid w:val="002B49B3"/>
    <w:rsid w:val="002C1F66"/>
    <w:rsid w:val="002C3D25"/>
    <w:rsid w:val="002C42BC"/>
    <w:rsid w:val="002C4873"/>
    <w:rsid w:val="002C68D0"/>
    <w:rsid w:val="002D1C14"/>
    <w:rsid w:val="002D2924"/>
    <w:rsid w:val="002D30C0"/>
    <w:rsid w:val="002D4122"/>
    <w:rsid w:val="002D4529"/>
    <w:rsid w:val="002D53FF"/>
    <w:rsid w:val="002D6028"/>
    <w:rsid w:val="002D6890"/>
    <w:rsid w:val="002E0344"/>
    <w:rsid w:val="002E0EB3"/>
    <w:rsid w:val="002E1FAB"/>
    <w:rsid w:val="002E2690"/>
    <w:rsid w:val="002E5C8C"/>
    <w:rsid w:val="002E6C2C"/>
    <w:rsid w:val="002F0F9A"/>
    <w:rsid w:val="002F1AA8"/>
    <w:rsid w:val="002F3168"/>
    <w:rsid w:val="002F5C0F"/>
    <w:rsid w:val="002F5F3E"/>
    <w:rsid w:val="002F5FFA"/>
    <w:rsid w:val="002F68E3"/>
    <w:rsid w:val="002F6EF4"/>
    <w:rsid w:val="003013DF"/>
    <w:rsid w:val="003027D2"/>
    <w:rsid w:val="00302BDB"/>
    <w:rsid w:val="003039F4"/>
    <w:rsid w:val="00303A09"/>
    <w:rsid w:val="00303A26"/>
    <w:rsid w:val="00303BBB"/>
    <w:rsid w:val="00303FC7"/>
    <w:rsid w:val="00305E8F"/>
    <w:rsid w:val="00306CB3"/>
    <w:rsid w:val="00307023"/>
    <w:rsid w:val="00307E57"/>
    <w:rsid w:val="003107E2"/>
    <w:rsid w:val="0031191B"/>
    <w:rsid w:val="003133F8"/>
    <w:rsid w:val="00313757"/>
    <w:rsid w:val="00314F78"/>
    <w:rsid w:val="00317050"/>
    <w:rsid w:val="00317C02"/>
    <w:rsid w:val="00320AF5"/>
    <w:rsid w:val="00320E06"/>
    <w:rsid w:val="00321D9D"/>
    <w:rsid w:val="00323734"/>
    <w:rsid w:val="003243DA"/>
    <w:rsid w:val="0032572A"/>
    <w:rsid w:val="00327406"/>
    <w:rsid w:val="00330337"/>
    <w:rsid w:val="003306FB"/>
    <w:rsid w:val="00330F25"/>
    <w:rsid w:val="00331790"/>
    <w:rsid w:val="0033505C"/>
    <w:rsid w:val="00335421"/>
    <w:rsid w:val="00335A5E"/>
    <w:rsid w:val="003379ED"/>
    <w:rsid w:val="00337C0A"/>
    <w:rsid w:val="00340ED7"/>
    <w:rsid w:val="00340F94"/>
    <w:rsid w:val="00342F3C"/>
    <w:rsid w:val="00343389"/>
    <w:rsid w:val="0034368B"/>
    <w:rsid w:val="00343AA0"/>
    <w:rsid w:val="0034656E"/>
    <w:rsid w:val="003513CB"/>
    <w:rsid w:val="00352A2F"/>
    <w:rsid w:val="0035452E"/>
    <w:rsid w:val="003567C3"/>
    <w:rsid w:val="0036009C"/>
    <w:rsid w:val="00361571"/>
    <w:rsid w:val="00362E9D"/>
    <w:rsid w:val="00363868"/>
    <w:rsid w:val="00363ED5"/>
    <w:rsid w:val="00365FAF"/>
    <w:rsid w:val="003678D0"/>
    <w:rsid w:val="00371A03"/>
    <w:rsid w:val="00373EFB"/>
    <w:rsid w:val="00374BE8"/>
    <w:rsid w:val="00374E6D"/>
    <w:rsid w:val="00382665"/>
    <w:rsid w:val="00383410"/>
    <w:rsid w:val="003838DD"/>
    <w:rsid w:val="0038515F"/>
    <w:rsid w:val="0038557A"/>
    <w:rsid w:val="00385A85"/>
    <w:rsid w:val="003867DA"/>
    <w:rsid w:val="00386AA0"/>
    <w:rsid w:val="0039110F"/>
    <w:rsid w:val="00391891"/>
    <w:rsid w:val="0039307C"/>
    <w:rsid w:val="00394958"/>
    <w:rsid w:val="003962F2"/>
    <w:rsid w:val="0039792E"/>
    <w:rsid w:val="003A05FB"/>
    <w:rsid w:val="003A0927"/>
    <w:rsid w:val="003A0DC0"/>
    <w:rsid w:val="003A1F84"/>
    <w:rsid w:val="003A216B"/>
    <w:rsid w:val="003A2182"/>
    <w:rsid w:val="003A2874"/>
    <w:rsid w:val="003A4A95"/>
    <w:rsid w:val="003A6B96"/>
    <w:rsid w:val="003A7B66"/>
    <w:rsid w:val="003B0C67"/>
    <w:rsid w:val="003B2246"/>
    <w:rsid w:val="003B39B2"/>
    <w:rsid w:val="003B3BB4"/>
    <w:rsid w:val="003B421F"/>
    <w:rsid w:val="003B5995"/>
    <w:rsid w:val="003B7228"/>
    <w:rsid w:val="003B740F"/>
    <w:rsid w:val="003B7FC4"/>
    <w:rsid w:val="003C06EB"/>
    <w:rsid w:val="003C13BE"/>
    <w:rsid w:val="003C2D74"/>
    <w:rsid w:val="003C5F97"/>
    <w:rsid w:val="003C7693"/>
    <w:rsid w:val="003D1F29"/>
    <w:rsid w:val="003D3895"/>
    <w:rsid w:val="003D3BF0"/>
    <w:rsid w:val="003D3F92"/>
    <w:rsid w:val="003D3FC6"/>
    <w:rsid w:val="003D6455"/>
    <w:rsid w:val="003E0333"/>
    <w:rsid w:val="003E11EC"/>
    <w:rsid w:val="003E1CA9"/>
    <w:rsid w:val="003E240F"/>
    <w:rsid w:val="003E46D6"/>
    <w:rsid w:val="003E61B9"/>
    <w:rsid w:val="003E650F"/>
    <w:rsid w:val="003F10A0"/>
    <w:rsid w:val="003F1338"/>
    <w:rsid w:val="003F7E22"/>
    <w:rsid w:val="004019F4"/>
    <w:rsid w:val="00402257"/>
    <w:rsid w:val="00403CAE"/>
    <w:rsid w:val="004057B8"/>
    <w:rsid w:val="00406366"/>
    <w:rsid w:val="00407183"/>
    <w:rsid w:val="00407427"/>
    <w:rsid w:val="00410A0B"/>
    <w:rsid w:val="0041138B"/>
    <w:rsid w:val="00412DCA"/>
    <w:rsid w:val="0041384D"/>
    <w:rsid w:val="00414450"/>
    <w:rsid w:val="004154DE"/>
    <w:rsid w:val="00415568"/>
    <w:rsid w:val="00416913"/>
    <w:rsid w:val="00417A41"/>
    <w:rsid w:val="00417B03"/>
    <w:rsid w:val="00420262"/>
    <w:rsid w:val="004205D7"/>
    <w:rsid w:val="00424B82"/>
    <w:rsid w:val="00425D91"/>
    <w:rsid w:val="0042659B"/>
    <w:rsid w:val="00427695"/>
    <w:rsid w:val="00427AED"/>
    <w:rsid w:val="00431165"/>
    <w:rsid w:val="00431974"/>
    <w:rsid w:val="00433517"/>
    <w:rsid w:val="00434A59"/>
    <w:rsid w:val="004364C4"/>
    <w:rsid w:val="00437741"/>
    <w:rsid w:val="00437AA1"/>
    <w:rsid w:val="0044272A"/>
    <w:rsid w:val="0044551F"/>
    <w:rsid w:val="00447DF1"/>
    <w:rsid w:val="00450111"/>
    <w:rsid w:val="00450CC5"/>
    <w:rsid w:val="004569A2"/>
    <w:rsid w:val="00456C1E"/>
    <w:rsid w:val="00457CB3"/>
    <w:rsid w:val="00457D43"/>
    <w:rsid w:val="004605A8"/>
    <w:rsid w:val="0046156D"/>
    <w:rsid w:val="00461A9F"/>
    <w:rsid w:val="00461E43"/>
    <w:rsid w:val="00462770"/>
    <w:rsid w:val="00463BEB"/>
    <w:rsid w:val="004667CE"/>
    <w:rsid w:val="00467B67"/>
    <w:rsid w:val="00467CCF"/>
    <w:rsid w:val="00467D24"/>
    <w:rsid w:val="0047069B"/>
    <w:rsid w:val="00470889"/>
    <w:rsid w:val="00470C25"/>
    <w:rsid w:val="00472259"/>
    <w:rsid w:val="00473592"/>
    <w:rsid w:val="00475042"/>
    <w:rsid w:val="00475AC1"/>
    <w:rsid w:val="0047614A"/>
    <w:rsid w:val="00480BC4"/>
    <w:rsid w:val="0048196F"/>
    <w:rsid w:val="00481CFA"/>
    <w:rsid w:val="004826D1"/>
    <w:rsid w:val="00485837"/>
    <w:rsid w:val="00485D65"/>
    <w:rsid w:val="004864FC"/>
    <w:rsid w:val="00486D42"/>
    <w:rsid w:val="00486E3B"/>
    <w:rsid w:val="004877D4"/>
    <w:rsid w:val="00487BA9"/>
    <w:rsid w:val="0049089D"/>
    <w:rsid w:val="00490A4D"/>
    <w:rsid w:val="0049163C"/>
    <w:rsid w:val="0049188F"/>
    <w:rsid w:val="00491AA1"/>
    <w:rsid w:val="00492A69"/>
    <w:rsid w:val="00494260"/>
    <w:rsid w:val="00497B0D"/>
    <w:rsid w:val="004A019A"/>
    <w:rsid w:val="004A237E"/>
    <w:rsid w:val="004A2CA4"/>
    <w:rsid w:val="004A372C"/>
    <w:rsid w:val="004A6307"/>
    <w:rsid w:val="004B28A1"/>
    <w:rsid w:val="004B4E89"/>
    <w:rsid w:val="004B558B"/>
    <w:rsid w:val="004B5A95"/>
    <w:rsid w:val="004B604D"/>
    <w:rsid w:val="004B6143"/>
    <w:rsid w:val="004B7069"/>
    <w:rsid w:val="004B764E"/>
    <w:rsid w:val="004C0632"/>
    <w:rsid w:val="004C244B"/>
    <w:rsid w:val="004C2C34"/>
    <w:rsid w:val="004C2EF1"/>
    <w:rsid w:val="004C4427"/>
    <w:rsid w:val="004C4821"/>
    <w:rsid w:val="004C4E22"/>
    <w:rsid w:val="004C6219"/>
    <w:rsid w:val="004C7DA6"/>
    <w:rsid w:val="004D02E7"/>
    <w:rsid w:val="004D04C9"/>
    <w:rsid w:val="004D4D83"/>
    <w:rsid w:val="004D5A1F"/>
    <w:rsid w:val="004D5BF1"/>
    <w:rsid w:val="004E13A5"/>
    <w:rsid w:val="004E13C9"/>
    <w:rsid w:val="004E2BAC"/>
    <w:rsid w:val="004E30D5"/>
    <w:rsid w:val="004E37C8"/>
    <w:rsid w:val="004E5819"/>
    <w:rsid w:val="004E6138"/>
    <w:rsid w:val="004E6EFF"/>
    <w:rsid w:val="004E7023"/>
    <w:rsid w:val="004E7806"/>
    <w:rsid w:val="004F2458"/>
    <w:rsid w:val="004F4CD2"/>
    <w:rsid w:val="004F524B"/>
    <w:rsid w:val="004F63D6"/>
    <w:rsid w:val="004F671F"/>
    <w:rsid w:val="004F7F13"/>
    <w:rsid w:val="00501ECB"/>
    <w:rsid w:val="0050356B"/>
    <w:rsid w:val="005048EC"/>
    <w:rsid w:val="0050546A"/>
    <w:rsid w:val="00505B6A"/>
    <w:rsid w:val="00505CB2"/>
    <w:rsid w:val="005069F7"/>
    <w:rsid w:val="00506ADD"/>
    <w:rsid w:val="00511534"/>
    <w:rsid w:val="00511F5B"/>
    <w:rsid w:val="00512547"/>
    <w:rsid w:val="0051369C"/>
    <w:rsid w:val="00513E70"/>
    <w:rsid w:val="00513FFB"/>
    <w:rsid w:val="00516877"/>
    <w:rsid w:val="005215E2"/>
    <w:rsid w:val="005229A5"/>
    <w:rsid w:val="005232DB"/>
    <w:rsid w:val="005247AD"/>
    <w:rsid w:val="00524A50"/>
    <w:rsid w:val="0052509C"/>
    <w:rsid w:val="0053034E"/>
    <w:rsid w:val="005308E7"/>
    <w:rsid w:val="005315E2"/>
    <w:rsid w:val="00531C43"/>
    <w:rsid w:val="005320A0"/>
    <w:rsid w:val="00532DE6"/>
    <w:rsid w:val="005351D7"/>
    <w:rsid w:val="005406B9"/>
    <w:rsid w:val="0054505B"/>
    <w:rsid w:val="00545FA1"/>
    <w:rsid w:val="00547977"/>
    <w:rsid w:val="005522C7"/>
    <w:rsid w:val="00552DC4"/>
    <w:rsid w:val="00552F24"/>
    <w:rsid w:val="005541A9"/>
    <w:rsid w:val="00555F19"/>
    <w:rsid w:val="00556DF7"/>
    <w:rsid w:val="005573C6"/>
    <w:rsid w:val="005573F9"/>
    <w:rsid w:val="0055774A"/>
    <w:rsid w:val="0056260F"/>
    <w:rsid w:val="00564155"/>
    <w:rsid w:val="00564C2A"/>
    <w:rsid w:val="00565262"/>
    <w:rsid w:val="005655C1"/>
    <w:rsid w:val="00565AE4"/>
    <w:rsid w:val="00570246"/>
    <w:rsid w:val="005720CD"/>
    <w:rsid w:val="0057221A"/>
    <w:rsid w:val="005724F4"/>
    <w:rsid w:val="00572925"/>
    <w:rsid w:val="00574163"/>
    <w:rsid w:val="005753A3"/>
    <w:rsid w:val="00575C91"/>
    <w:rsid w:val="00577087"/>
    <w:rsid w:val="005773A1"/>
    <w:rsid w:val="005773B2"/>
    <w:rsid w:val="005815A2"/>
    <w:rsid w:val="00582CAC"/>
    <w:rsid w:val="00585DE0"/>
    <w:rsid w:val="00587E8C"/>
    <w:rsid w:val="00591BF1"/>
    <w:rsid w:val="005936B6"/>
    <w:rsid w:val="005941D8"/>
    <w:rsid w:val="005969A5"/>
    <w:rsid w:val="00596C0A"/>
    <w:rsid w:val="00597B8C"/>
    <w:rsid w:val="005A05B0"/>
    <w:rsid w:val="005A1A6C"/>
    <w:rsid w:val="005A3140"/>
    <w:rsid w:val="005A4553"/>
    <w:rsid w:val="005A4CED"/>
    <w:rsid w:val="005A5DAA"/>
    <w:rsid w:val="005A6BE3"/>
    <w:rsid w:val="005A78BD"/>
    <w:rsid w:val="005A7D08"/>
    <w:rsid w:val="005B119F"/>
    <w:rsid w:val="005B11FC"/>
    <w:rsid w:val="005B1DC9"/>
    <w:rsid w:val="005B281D"/>
    <w:rsid w:val="005B4087"/>
    <w:rsid w:val="005B4FD4"/>
    <w:rsid w:val="005B66B0"/>
    <w:rsid w:val="005C1293"/>
    <w:rsid w:val="005C1971"/>
    <w:rsid w:val="005C1C0E"/>
    <w:rsid w:val="005C2232"/>
    <w:rsid w:val="005C3B01"/>
    <w:rsid w:val="005C3D6E"/>
    <w:rsid w:val="005C3D75"/>
    <w:rsid w:val="005C3F22"/>
    <w:rsid w:val="005C4FEE"/>
    <w:rsid w:val="005C6A2D"/>
    <w:rsid w:val="005C76AC"/>
    <w:rsid w:val="005D310B"/>
    <w:rsid w:val="005D3643"/>
    <w:rsid w:val="005D3F18"/>
    <w:rsid w:val="005D4589"/>
    <w:rsid w:val="005D74C0"/>
    <w:rsid w:val="005D7F31"/>
    <w:rsid w:val="005E00EB"/>
    <w:rsid w:val="005E11FF"/>
    <w:rsid w:val="005E1266"/>
    <w:rsid w:val="005E2559"/>
    <w:rsid w:val="005E757D"/>
    <w:rsid w:val="005F0038"/>
    <w:rsid w:val="005F0562"/>
    <w:rsid w:val="005F1BDD"/>
    <w:rsid w:val="005F1EDF"/>
    <w:rsid w:val="005F4A43"/>
    <w:rsid w:val="005F4BAB"/>
    <w:rsid w:val="00600F6D"/>
    <w:rsid w:val="00601C54"/>
    <w:rsid w:val="00602613"/>
    <w:rsid w:val="006031C3"/>
    <w:rsid w:val="00603928"/>
    <w:rsid w:val="00604206"/>
    <w:rsid w:val="006043E4"/>
    <w:rsid w:val="0060454E"/>
    <w:rsid w:val="00610584"/>
    <w:rsid w:val="006114FC"/>
    <w:rsid w:val="00613828"/>
    <w:rsid w:val="00615AD3"/>
    <w:rsid w:val="00620610"/>
    <w:rsid w:val="0062102F"/>
    <w:rsid w:val="006233C6"/>
    <w:rsid w:val="00623DA4"/>
    <w:rsid w:val="0062564B"/>
    <w:rsid w:val="00626A00"/>
    <w:rsid w:val="006270DB"/>
    <w:rsid w:val="006274AC"/>
    <w:rsid w:val="00627815"/>
    <w:rsid w:val="00631425"/>
    <w:rsid w:val="00631B03"/>
    <w:rsid w:val="006331EA"/>
    <w:rsid w:val="00633919"/>
    <w:rsid w:val="00633D26"/>
    <w:rsid w:val="0063494E"/>
    <w:rsid w:val="006367D6"/>
    <w:rsid w:val="00637A05"/>
    <w:rsid w:val="006437DC"/>
    <w:rsid w:val="00643E70"/>
    <w:rsid w:val="00646998"/>
    <w:rsid w:val="00647819"/>
    <w:rsid w:val="00650743"/>
    <w:rsid w:val="006512C4"/>
    <w:rsid w:val="00652B90"/>
    <w:rsid w:val="006532E5"/>
    <w:rsid w:val="00654505"/>
    <w:rsid w:val="00655148"/>
    <w:rsid w:val="00655687"/>
    <w:rsid w:val="00655782"/>
    <w:rsid w:val="0065758A"/>
    <w:rsid w:val="006575E1"/>
    <w:rsid w:val="00660039"/>
    <w:rsid w:val="006611CC"/>
    <w:rsid w:val="00661541"/>
    <w:rsid w:val="0066441E"/>
    <w:rsid w:val="00664BA1"/>
    <w:rsid w:val="00664DC3"/>
    <w:rsid w:val="006653B9"/>
    <w:rsid w:val="00665A07"/>
    <w:rsid w:val="00666FBC"/>
    <w:rsid w:val="006705FE"/>
    <w:rsid w:val="00670E9E"/>
    <w:rsid w:val="0067142D"/>
    <w:rsid w:val="00671C93"/>
    <w:rsid w:val="006726BE"/>
    <w:rsid w:val="0067295D"/>
    <w:rsid w:val="00673131"/>
    <w:rsid w:val="00673E63"/>
    <w:rsid w:val="00674A72"/>
    <w:rsid w:val="00675F6F"/>
    <w:rsid w:val="006762C2"/>
    <w:rsid w:val="0067664C"/>
    <w:rsid w:val="00676A59"/>
    <w:rsid w:val="00682D09"/>
    <w:rsid w:val="00684583"/>
    <w:rsid w:val="006852B9"/>
    <w:rsid w:val="00687FF9"/>
    <w:rsid w:val="00690153"/>
    <w:rsid w:val="00690C9D"/>
    <w:rsid w:val="00691B95"/>
    <w:rsid w:val="00692566"/>
    <w:rsid w:val="0069372C"/>
    <w:rsid w:val="0069779C"/>
    <w:rsid w:val="006A082E"/>
    <w:rsid w:val="006A11BB"/>
    <w:rsid w:val="006A16E2"/>
    <w:rsid w:val="006A2A4C"/>
    <w:rsid w:val="006A32FB"/>
    <w:rsid w:val="006A4A42"/>
    <w:rsid w:val="006A5B0C"/>
    <w:rsid w:val="006A632B"/>
    <w:rsid w:val="006A778E"/>
    <w:rsid w:val="006A7CB0"/>
    <w:rsid w:val="006B1E42"/>
    <w:rsid w:val="006B3458"/>
    <w:rsid w:val="006B5437"/>
    <w:rsid w:val="006C2191"/>
    <w:rsid w:val="006C5531"/>
    <w:rsid w:val="006C69E8"/>
    <w:rsid w:val="006D2092"/>
    <w:rsid w:val="006D2E30"/>
    <w:rsid w:val="006D34DC"/>
    <w:rsid w:val="006D5EEE"/>
    <w:rsid w:val="006E56E2"/>
    <w:rsid w:val="006E5A91"/>
    <w:rsid w:val="006F09BF"/>
    <w:rsid w:val="006F11E8"/>
    <w:rsid w:val="006F197F"/>
    <w:rsid w:val="006F1E76"/>
    <w:rsid w:val="006F28C0"/>
    <w:rsid w:val="006F2B14"/>
    <w:rsid w:val="006F2DA4"/>
    <w:rsid w:val="006F349A"/>
    <w:rsid w:val="006F47F2"/>
    <w:rsid w:val="006F53CE"/>
    <w:rsid w:val="007025B6"/>
    <w:rsid w:val="007039B8"/>
    <w:rsid w:val="00703D6F"/>
    <w:rsid w:val="0070434D"/>
    <w:rsid w:val="00704A7B"/>
    <w:rsid w:val="00704D80"/>
    <w:rsid w:val="0070522B"/>
    <w:rsid w:val="00706D05"/>
    <w:rsid w:val="007078E8"/>
    <w:rsid w:val="00710D9A"/>
    <w:rsid w:val="00710DC1"/>
    <w:rsid w:val="00711F43"/>
    <w:rsid w:val="007132A4"/>
    <w:rsid w:val="00713809"/>
    <w:rsid w:val="0071419D"/>
    <w:rsid w:val="00715696"/>
    <w:rsid w:val="00717526"/>
    <w:rsid w:val="007210A8"/>
    <w:rsid w:val="00722460"/>
    <w:rsid w:val="007227F5"/>
    <w:rsid w:val="00724919"/>
    <w:rsid w:val="00725ADE"/>
    <w:rsid w:val="00725C9F"/>
    <w:rsid w:val="00725F5B"/>
    <w:rsid w:val="00726BD4"/>
    <w:rsid w:val="00730E4F"/>
    <w:rsid w:val="00733363"/>
    <w:rsid w:val="00734F8E"/>
    <w:rsid w:val="00735986"/>
    <w:rsid w:val="00736254"/>
    <w:rsid w:val="00736E63"/>
    <w:rsid w:val="007403B8"/>
    <w:rsid w:val="0074162D"/>
    <w:rsid w:val="007417C3"/>
    <w:rsid w:val="00741864"/>
    <w:rsid w:val="00741CFB"/>
    <w:rsid w:val="00741DCA"/>
    <w:rsid w:val="00742708"/>
    <w:rsid w:val="00743AB8"/>
    <w:rsid w:val="00744DA3"/>
    <w:rsid w:val="007459DD"/>
    <w:rsid w:val="00747946"/>
    <w:rsid w:val="0075100F"/>
    <w:rsid w:val="00752E61"/>
    <w:rsid w:val="00753271"/>
    <w:rsid w:val="00753645"/>
    <w:rsid w:val="00754EBA"/>
    <w:rsid w:val="007563D2"/>
    <w:rsid w:val="00756817"/>
    <w:rsid w:val="00756F62"/>
    <w:rsid w:val="00757B1B"/>
    <w:rsid w:val="007605B9"/>
    <w:rsid w:val="00760B4B"/>
    <w:rsid w:val="0076206A"/>
    <w:rsid w:val="007641D6"/>
    <w:rsid w:val="00764881"/>
    <w:rsid w:val="00765106"/>
    <w:rsid w:val="00770E8B"/>
    <w:rsid w:val="007712C0"/>
    <w:rsid w:val="007715EF"/>
    <w:rsid w:val="007732A7"/>
    <w:rsid w:val="007739EA"/>
    <w:rsid w:val="00773B52"/>
    <w:rsid w:val="007743C7"/>
    <w:rsid w:val="007755F7"/>
    <w:rsid w:val="00775834"/>
    <w:rsid w:val="007759DE"/>
    <w:rsid w:val="0077730A"/>
    <w:rsid w:val="00777D93"/>
    <w:rsid w:val="00781341"/>
    <w:rsid w:val="00783A18"/>
    <w:rsid w:val="007860D8"/>
    <w:rsid w:val="00786FE0"/>
    <w:rsid w:val="0078722A"/>
    <w:rsid w:val="007911CC"/>
    <w:rsid w:val="00793984"/>
    <w:rsid w:val="00794651"/>
    <w:rsid w:val="00796669"/>
    <w:rsid w:val="007A265E"/>
    <w:rsid w:val="007A31C0"/>
    <w:rsid w:val="007A3226"/>
    <w:rsid w:val="007A3715"/>
    <w:rsid w:val="007A42DD"/>
    <w:rsid w:val="007A5B44"/>
    <w:rsid w:val="007A6B26"/>
    <w:rsid w:val="007A6CE8"/>
    <w:rsid w:val="007A7688"/>
    <w:rsid w:val="007B09AC"/>
    <w:rsid w:val="007B0DE0"/>
    <w:rsid w:val="007B16F4"/>
    <w:rsid w:val="007B2796"/>
    <w:rsid w:val="007B3258"/>
    <w:rsid w:val="007B32B7"/>
    <w:rsid w:val="007B5956"/>
    <w:rsid w:val="007B6C12"/>
    <w:rsid w:val="007B7325"/>
    <w:rsid w:val="007C1DB6"/>
    <w:rsid w:val="007C4BC3"/>
    <w:rsid w:val="007C63F1"/>
    <w:rsid w:val="007C6AD2"/>
    <w:rsid w:val="007D1140"/>
    <w:rsid w:val="007D1EDF"/>
    <w:rsid w:val="007D2C93"/>
    <w:rsid w:val="007D3522"/>
    <w:rsid w:val="007D3E51"/>
    <w:rsid w:val="007D582F"/>
    <w:rsid w:val="007D59D2"/>
    <w:rsid w:val="007D5D10"/>
    <w:rsid w:val="007D6F2F"/>
    <w:rsid w:val="007E065A"/>
    <w:rsid w:val="007E2A2F"/>
    <w:rsid w:val="007E3174"/>
    <w:rsid w:val="007E5A39"/>
    <w:rsid w:val="007E5E5C"/>
    <w:rsid w:val="007E743C"/>
    <w:rsid w:val="007F073D"/>
    <w:rsid w:val="007F1951"/>
    <w:rsid w:val="007F1FBC"/>
    <w:rsid w:val="007F2779"/>
    <w:rsid w:val="007F361B"/>
    <w:rsid w:val="007F4E40"/>
    <w:rsid w:val="007F7EF1"/>
    <w:rsid w:val="00801506"/>
    <w:rsid w:val="00801DB6"/>
    <w:rsid w:val="00801E15"/>
    <w:rsid w:val="008035FE"/>
    <w:rsid w:val="00803BD5"/>
    <w:rsid w:val="00804EC6"/>
    <w:rsid w:val="00805E13"/>
    <w:rsid w:val="00807339"/>
    <w:rsid w:val="0081181E"/>
    <w:rsid w:val="00811D63"/>
    <w:rsid w:val="00812580"/>
    <w:rsid w:val="00815521"/>
    <w:rsid w:val="0081736D"/>
    <w:rsid w:val="00820190"/>
    <w:rsid w:val="00821796"/>
    <w:rsid w:val="00821C7C"/>
    <w:rsid w:val="00821D42"/>
    <w:rsid w:val="008224AD"/>
    <w:rsid w:val="008256A2"/>
    <w:rsid w:val="00826407"/>
    <w:rsid w:val="00827DEA"/>
    <w:rsid w:val="00831631"/>
    <w:rsid w:val="00832995"/>
    <w:rsid w:val="00833B43"/>
    <w:rsid w:val="00834B92"/>
    <w:rsid w:val="0083500A"/>
    <w:rsid w:val="008357A2"/>
    <w:rsid w:val="00835900"/>
    <w:rsid w:val="008378F7"/>
    <w:rsid w:val="008403C5"/>
    <w:rsid w:val="00840429"/>
    <w:rsid w:val="00840A19"/>
    <w:rsid w:val="00842DF8"/>
    <w:rsid w:val="008432B4"/>
    <w:rsid w:val="00844718"/>
    <w:rsid w:val="00844919"/>
    <w:rsid w:val="00845067"/>
    <w:rsid w:val="00845545"/>
    <w:rsid w:val="00847FB6"/>
    <w:rsid w:val="008502E8"/>
    <w:rsid w:val="00850478"/>
    <w:rsid w:val="008514BA"/>
    <w:rsid w:val="00851C71"/>
    <w:rsid w:val="00853789"/>
    <w:rsid w:val="008544C7"/>
    <w:rsid w:val="008548E0"/>
    <w:rsid w:val="00857784"/>
    <w:rsid w:val="00857B90"/>
    <w:rsid w:val="008609B9"/>
    <w:rsid w:val="008616F9"/>
    <w:rsid w:val="0086209A"/>
    <w:rsid w:val="0086270C"/>
    <w:rsid w:val="00862CCA"/>
    <w:rsid w:val="008637EF"/>
    <w:rsid w:val="008638A8"/>
    <w:rsid w:val="00863A86"/>
    <w:rsid w:val="00863D40"/>
    <w:rsid w:val="00865FA0"/>
    <w:rsid w:val="00866626"/>
    <w:rsid w:val="00870AA2"/>
    <w:rsid w:val="00872ACA"/>
    <w:rsid w:val="00873867"/>
    <w:rsid w:val="00874F82"/>
    <w:rsid w:val="0087571F"/>
    <w:rsid w:val="0088195B"/>
    <w:rsid w:val="00882092"/>
    <w:rsid w:val="00882DD7"/>
    <w:rsid w:val="0088344D"/>
    <w:rsid w:val="00885A36"/>
    <w:rsid w:val="00886013"/>
    <w:rsid w:val="00887DCA"/>
    <w:rsid w:val="00887E2B"/>
    <w:rsid w:val="00890401"/>
    <w:rsid w:val="0089364A"/>
    <w:rsid w:val="00895749"/>
    <w:rsid w:val="0089634B"/>
    <w:rsid w:val="00896E46"/>
    <w:rsid w:val="008974BD"/>
    <w:rsid w:val="008979AB"/>
    <w:rsid w:val="008A0D8F"/>
    <w:rsid w:val="008A1C46"/>
    <w:rsid w:val="008A234C"/>
    <w:rsid w:val="008A5141"/>
    <w:rsid w:val="008A67DD"/>
    <w:rsid w:val="008A6F7D"/>
    <w:rsid w:val="008A709D"/>
    <w:rsid w:val="008A754F"/>
    <w:rsid w:val="008A77F5"/>
    <w:rsid w:val="008A7DA4"/>
    <w:rsid w:val="008B2F88"/>
    <w:rsid w:val="008B35E1"/>
    <w:rsid w:val="008B397D"/>
    <w:rsid w:val="008B3B1B"/>
    <w:rsid w:val="008B3CA7"/>
    <w:rsid w:val="008B3D5E"/>
    <w:rsid w:val="008B406A"/>
    <w:rsid w:val="008B4AC1"/>
    <w:rsid w:val="008B5573"/>
    <w:rsid w:val="008B58D1"/>
    <w:rsid w:val="008C0F78"/>
    <w:rsid w:val="008C1A5F"/>
    <w:rsid w:val="008C23E0"/>
    <w:rsid w:val="008D08EA"/>
    <w:rsid w:val="008D236A"/>
    <w:rsid w:val="008D26F7"/>
    <w:rsid w:val="008D303E"/>
    <w:rsid w:val="008D30B5"/>
    <w:rsid w:val="008D3E59"/>
    <w:rsid w:val="008D4AAE"/>
    <w:rsid w:val="008D4F7E"/>
    <w:rsid w:val="008D5657"/>
    <w:rsid w:val="008D5AC5"/>
    <w:rsid w:val="008E104C"/>
    <w:rsid w:val="008E2338"/>
    <w:rsid w:val="008E45D0"/>
    <w:rsid w:val="008E5BE0"/>
    <w:rsid w:val="008E6FA7"/>
    <w:rsid w:val="008E716F"/>
    <w:rsid w:val="008E7E9F"/>
    <w:rsid w:val="008F123E"/>
    <w:rsid w:val="008F13DD"/>
    <w:rsid w:val="008F34D4"/>
    <w:rsid w:val="008F5194"/>
    <w:rsid w:val="008F5379"/>
    <w:rsid w:val="008F5B0A"/>
    <w:rsid w:val="008F5EE4"/>
    <w:rsid w:val="009009CB"/>
    <w:rsid w:val="00903620"/>
    <w:rsid w:val="00906D7E"/>
    <w:rsid w:val="009073D0"/>
    <w:rsid w:val="00910F5B"/>
    <w:rsid w:val="0091120E"/>
    <w:rsid w:val="00912C6A"/>
    <w:rsid w:val="00913451"/>
    <w:rsid w:val="00913512"/>
    <w:rsid w:val="00914CFF"/>
    <w:rsid w:val="009163E6"/>
    <w:rsid w:val="0092332D"/>
    <w:rsid w:val="009257BE"/>
    <w:rsid w:val="0092613C"/>
    <w:rsid w:val="00926C09"/>
    <w:rsid w:val="00927947"/>
    <w:rsid w:val="0092797A"/>
    <w:rsid w:val="00927A27"/>
    <w:rsid w:val="0093060E"/>
    <w:rsid w:val="009317CD"/>
    <w:rsid w:val="009323B5"/>
    <w:rsid w:val="009335C3"/>
    <w:rsid w:val="00935F46"/>
    <w:rsid w:val="00937B47"/>
    <w:rsid w:val="009403C9"/>
    <w:rsid w:val="0094053E"/>
    <w:rsid w:val="0094092F"/>
    <w:rsid w:val="009410B9"/>
    <w:rsid w:val="009415E8"/>
    <w:rsid w:val="00941C4D"/>
    <w:rsid w:val="0094259E"/>
    <w:rsid w:val="00943990"/>
    <w:rsid w:val="00943D7A"/>
    <w:rsid w:val="009479E4"/>
    <w:rsid w:val="00947B2E"/>
    <w:rsid w:val="009527F8"/>
    <w:rsid w:val="00952ED5"/>
    <w:rsid w:val="00953C6B"/>
    <w:rsid w:val="009541F5"/>
    <w:rsid w:val="009542ED"/>
    <w:rsid w:val="00954509"/>
    <w:rsid w:val="0095543E"/>
    <w:rsid w:val="0095684B"/>
    <w:rsid w:val="00956D6E"/>
    <w:rsid w:val="0096009E"/>
    <w:rsid w:val="00960D4D"/>
    <w:rsid w:val="00965EDA"/>
    <w:rsid w:val="00967D57"/>
    <w:rsid w:val="00970A4B"/>
    <w:rsid w:val="00970BBC"/>
    <w:rsid w:val="00973A84"/>
    <w:rsid w:val="00973E6D"/>
    <w:rsid w:val="00975647"/>
    <w:rsid w:val="00977330"/>
    <w:rsid w:val="00977390"/>
    <w:rsid w:val="00981D10"/>
    <w:rsid w:val="00982BE9"/>
    <w:rsid w:val="00985895"/>
    <w:rsid w:val="00990C69"/>
    <w:rsid w:val="00994529"/>
    <w:rsid w:val="00995FCD"/>
    <w:rsid w:val="009961C0"/>
    <w:rsid w:val="00996BA9"/>
    <w:rsid w:val="00997490"/>
    <w:rsid w:val="009975B7"/>
    <w:rsid w:val="009A035A"/>
    <w:rsid w:val="009A0690"/>
    <w:rsid w:val="009A6CE6"/>
    <w:rsid w:val="009B0CBA"/>
    <w:rsid w:val="009B21BB"/>
    <w:rsid w:val="009B2D9E"/>
    <w:rsid w:val="009B34D5"/>
    <w:rsid w:val="009B3D23"/>
    <w:rsid w:val="009B46C1"/>
    <w:rsid w:val="009B4923"/>
    <w:rsid w:val="009B4977"/>
    <w:rsid w:val="009B4B2B"/>
    <w:rsid w:val="009B5EFD"/>
    <w:rsid w:val="009B6EDA"/>
    <w:rsid w:val="009C1B89"/>
    <w:rsid w:val="009C21EA"/>
    <w:rsid w:val="009C2AA6"/>
    <w:rsid w:val="009C3652"/>
    <w:rsid w:val="009C4511"/>
    <w:rsid w:val="009D02F1"/>
    <w:rsid w:val="009D0751"/>
    <w:rsid w:val="009D0FB1"/>
    <w:rsid w:val="009D1BC6"/>
    <w:rsid w:val="009D2816"/>
    <w:rsid w:val="009D3E44"/>
    <w:rsid w:val="009D4BAD"/>
    <w:rsid w:val="009E0437"/>
    <w:rsid w:val="009E1EF1"/>
    <w:rsid w:val="009E2559"/>
    <w:rsid w:val="009E3388"/>
    <w:rsid w:val="009E6442"/>
    <w:rsid w:val="009E73AD"/>
    <w:rsid w:val="009F089C"/>
    <w:rsid w:val="009F0D6A"/>
    <w:rsid w:val="009F2B1B"/>
    <w:rsid w:val="009F37DE"/>
    <w:rsid w:val="009F4ADE"/>
    <w:rsid w:val="009F67BC"/>
    <w:rsid w:val="00A034B6"/>
    <w:rsid w:val="00A036E8"/>
    <w:rsid w:val="00A043D7"/>
    <w:rsid w:val="00A06B2F"/>
    <w:rsid w:val="00A1072D"/>
    <w:rsid w:val="00A10FDE"/>
    <w:rsid w:val="00A116DA"/>
    <w:rsid w:val="00A1290D"/>
    <w:rsid w:val="00A130D6"/>
    <w:rsid w:val="00A15CDC"/>
    <w:rsid w:val="00A175A7"/>
    <w:rsid w:val="00A20B65"/>
    <w:rsid w:val="00A21C7B"/>
    <w:rsid w:val="00A23EC5"/>
    <w:rsid w:val="00A248A2"/>
    <w:rsid w:val="00A262DF"/>
    <w:rsid w:val="00A264DE"/>
    <w:rsid w:val="00A30652"/>
    <w:rsid w:val="00A30C54"/>
    <w:rsid w:val="00A33A4A"/>
    <w:rsid w:val="00A33B00"/>
    <w:rsid w:val="00A33FA3"/>
    <w:rsid w:val="00A33FBD"/>
    <w:rsid w:val="00A347CF"/>
    <w:rsid w:val="00A36A5F"/>
    <w:rsid w:val="00A373E8"/>
    <w:rsid w:val="00A415F0"/>
    <w:rsid w:val="00A417B6"/>
    <w:rsid w:val="00A41915"/>
    <w:rsid w:val="00A43F2E"/>
    <w:rsid w:val="00A445F4"/>
    <w:rsid w:val="00A45422"/>
    <w:rsid w:val="00A46641"/>
    <w:rsid w:val="00A477BD"/>
    <w:rsid w:val="00A477C2"/>
    <w:rsid w:val="00A52060"/>
    <w:rsid w:val="00A52073"/>
    <w:rsid w:val="00A536AA"/>
    <w:rsid w:val="00A53AFE"/>
    <w:rsid w:val="00A546A8"/>
    <w:rsid w:val="00A567D5"/>
    <w:rsid w:val="00A57E63"/>
    <w:rsid w:val="00A65BA7"/>
    <w:rsid w:val="00A65F0F"/>
    <w:rsid w:val="00A6641C"/>
    <w:rsid w:val="00A66589"/>
    <w:rsid w:val="00A70C46"/>
    <w:rsid w:val="00A72FEA"/>
    <w:rsid w:val="00A741A9"/>
    <w:rsid w:val="00A7443F"/>
    <w:rsid w:val="00A74CC3"/>
    <w:rsid w:val="00A75B84"/>
    <w:rsid w:val="00A80532"/>
    <w:rsid w:val="00A82D41"/>
    <w:rsid w:val="00A83355"/>
    <w:rsid w:val="00A83814"/>
    <w:rsid w:val="00A85C09"/>
    <w:rsid w:val="00A85C3A"/>
    <w:rsid w:val="00A86EDA"/>
    <w:rsid w:val="00A87FD7"/>
    <w:rsid w:val="00A918E5"/>
    <w:rsid w:val="00A93120"/>
    <w:rsid w:val="00A940AF"/>
    <w:rsid w:val="00A94177"/>
    <w:rsid w:val="00A94D6C"/>
    <w:rsid w:val="00A968EC"/>
    <w:rsid w:val="00A97D37"/>
    <w:rsid w:val="00AA0166"/>
    <w:rsid w:val="00AA05C8"/>
    <w:rsid w:val="00AA06C4"/>
    <w:rsid w:val="00AA0C5D"/>
    <w:rsid w:val="00AA1636"/>
    <w:rsid w:val="00AA2C3E"/>
    <w:rsid w:val="00AA4349"/>
    <w:rsid w:val="00AA4DA2"/>
    <w:rsid w:val="00AA619C"/>
    <w:rsid w:val="00AA7999"/>
    <w:rsid w:val="00AA7E64"/>
    <w:rsid w:val="00AB1738"/>
    <w:rsid w:val="00AB2B7C"/>
    <w:rsid w:val="00AB5AC1"/>
    <w:rsid w:val="00AB6588"/>
    <w:rsid w:val="00AB6766"/>
    <w:rsid w:val="00AB7C2A"/>
    <w:rsid w:val="00AB7CD4"/>
    <w:rsid w:val="00AC03D2"/>
    <w:rsid w:val="00AC046B"/>
    <w:rsid w:val="00AC27C4"/>
    <w:rsid w:val="00AC309C"/>
    <w:rsid w:val="00AC3746"/>
    <w:rsid w:val="00AC4E80"/>
    <w:rsid w:val="00AC5FBE"/>
    <w:rsid w:val="00AC6E01"/>
    <w:rsid w:val="00AD0459"/>
    <w:rsid w:val="00AD0FB7"/>
    <w:rsid w:val="00AD1850"/>
    <w:rsid w:val="00AD37CE"/>
    <w:rsid w:val="00AD3C41"/>
    <w:rsid w:val="00AD432A"/>
    <w:rsid w:val="00AD7511"/>
    <w:rsid w:val="00AD792F"/>
    <w:rsid w:val="00AE015C"/>
    <w:rsid w:val="00AE0ADF"/>
    <w:rsid w:val="00AE239E"/>
    <w:rsid w:val="00AE23C0"/>
    <w:rsid w:val="00AE25B4"/>
    <w:rsid w:val="00AE6755"/>
    <w:rsid w:val="00AE7146"/>
    <w:rsid w:val="00AE7BCC"/>
    <w:rsid w:val="00AF1225"/>
    <w:rsid w:val="00AF3EBD"/>
    <w:rsid w:val="00AF421F"/>
    <w:rsid w:val="00AF74BF"/>
    <w:rsid w:val="00AF760E"/>
    <w:rsid w:val="00B01CDD"/>
    <w:rsid w:val="00B02362"/>
    <w:rsid w:val="00B0249A"/>
    <w:rsid w:val="00B058E2"/>
    <w:rsid w:val="00B06BD5"/>
    <w:rsid w:val="00B07332"/>
    <w:rsid w:val="00B10F4B"/>
    <w:rsid w:val="00B1126C"/>
    <w:rsid w:val="00B113A9"/>
    <w:rsid w:val="00B11A3C"/>
    <w:rsid w:val="00B12505"/>
    <w:rsid w:val="00B1354D"/>
    <w:rsid w:val="00B139A6"/>
    <w:rsid w:val="00B14A7C"/>
    <w:rsid w:val="00B14CE4"/>
    <w:rsid w:val="00B150F8"/>
    <w:rsid w:val="00B15A74"/>
    <w:rsid w:val="00B15D49"/>
    <w:rsid w:val="00B164F9"/>
    <w:rsid w:val="00B17817"/>
    <w:rsid w:val="00B20513"/>
    <w:rsid w:val="00B2064E"/>
    <w:rsid w:val="00B20C4D"/>
    <w:rsid w:val="00B238D8"/>
    <w:rsid w:val="00B2406F"/>
    <w:rsid w:val="00B24A6D"/>
    <w:rsid w:val="00B259F3"/>
    <w:rsid w:val="00B26AF9"/>
    <w:rsid w:val="00B2780A"/>
    <w:rsid w:val="00B30BF6"/>
    <w:rsid w:val="00B316C0"/>
    <w:rsid w:val="00B323F2"/>
    <w:rsid w:val="00B334D5"/>
    <w:rsid w:val="00B3393E"/>
    <w:rsid w:val="00B3406E"/>
    <w:rsid w:val="00B34C36"/>
    <w:rsid w:val="00B34E76"/>
    <w:rsid w:val="00B35690"/>
    <w:rsid w:val="00B35EE9"/>
    <w:rsid w:val="00B36F16"/>
    <w:rsid w:val="00B37335"/>
    <w:rsid w:val="00B37614"/>
    <w:rsid w:val="00B40D70"/>
    <w:rsid w:val="00B4316C"/>
    <w:rsid w:val="00B448C1"/>
    <w:rsid w:val="00B47B74"/>
    <w:rsid w:val="00B47D09"/>
    <w:rsid w:val="00B524BB"/>
    <w:rsid w:val="00B52668"/>
    <w:rsid w:val="00B5329A"/>
    <w:rsid w:val="00B53750"/>
    <w:rsid w:val="00B5403B"/>
    <w:rsid w:val="00B55D7D"/>
    <w:rsid w:val="00B562B6"/>
    <w:rsid w:val="00B56F2A"/>
    <w:rsid w:val="00B572D0"/>
    <w:rsid w:val="00B57712"/>
    <w:rsid w:val="00B608F2"/>
    <w:rsid w:val="00B60AE2"/>
    <w:rsid w:val="00B641BB"/>
    <w:rsid w:val="00B644CA"/>
    <w:rsid w:val="00B65268"/>
    <w:rsid w:val="00B66192"/>
    <w:rsid w:val="00B66980"/>
    <w:rsid w:val="00B67AC7"/>
    <w:rsid w:val="00B67F5A"/>
    <w:rsid w:val="00B70D99"/>
    <w:rsid w:val="00B71038"/>
    <w:rsid w:val="00B724EE"/>
    <w:rsid w:val="00B73494"/>
    <w:rsid w:val="00B7477B"/>
    <w:rsid w:val="00B75026"/>
    <w:rsid w:val="00B75BF2"/>
    <w:rsid w:val="00B770CB"/>
    <w:rsid w:val="00B7721D"/>
    <w:rsid w:val="00B77C09"/>
    <w:rsid w:val="00B80AFF"/>
    <w:rsid w:val="00B825AC"/>
    <w:rsid w:val="00B828DF"/>
    <w:rsid w:val="00B834E9"/>
    <w:rsid w:val="00B86111"/>
    <w:rsid w:val="00B87CD3"/>
    <w:rsid w:val="00B93EB4"/>
    <w:rsid w:val="00B94C9F"/>
    <w:rsid w:val="00B959DB"/>
    <w:rsid w:val="00B965FF"/>
    <w:rsid w:val="00B97045"/>
    <w:rsid w:val="00BA013C"/>
    <w:rsid w:val="00BA12C9"/>
    <w:rsid w:val="00BA195C"/>
    <w:rsid w:val="00BA2CDC"/>
    <w:rsid w:val="00BA3751"/>
    <w:rsid w:val="00BA5271"/>
    <w:rsid w:val="00BA5B44"/>
    <w:rsid w:val="00BB17C7"/>
    <w:rsid w:val="00BB1FDD"/>
    <w:rsid w:val="00BB2CC7"/>
    <w:rsid w:val="00BB4656"/>
    <w:rsid w:val="00BB59CE"/>
    <w:rsid w:val="00BB5BD3"/>
    <w:rsid w:val="00BB7798"/>
    <w:rsid w:val="00BC05A3"/>
    <w:rsid w:val="00BC2B50"/>
    <w:rsid w:val="00BC2F47"/>
    <w:rsid w:val="00BC30B3"/>
    <w:rsid w:val="00BC4550"/>
    <w:rsid w:val="00BC527B"/>
    <w:rsid w:val="00BC5899"/>
    <w:rsid w:val="00BC71F2"/>
    <w:rsid w:val="00BD1D46"/>
    <w:rsid w:val="00BD334C"/>
    <w:rsid w:val="00BD35CA"/>
    <w:rsid w:val="00BD41D7"/>
    <w:rsid w:val="00BD5801"/>
    <w:rsid w:val="00BD63C5"/>
    <w:rsid w:val="00BD777D"/>
    <w:rsid w:val="00BD7844"/>
    <w:rsid w:val="00BE0221"/>
    <w:rsid w:val="00BE1A49"/>
    <w:rsid w:val="00BE4A58"/>
    <w:rsid w:val="00BE55B2"/>
    <w:rsid w:val="00BE6500"/>
    <w:rsid w:val="00BE78E5"/>
    <w:rsid w:val="00BF0384"/>
    <w:rsid w:val="00BF0663"/>
    <w:rsid w:val="00BF073B"/>
    <w:rsid w:val="00BF0CFA"/>
    <w:rsid w:val="00BF309D"/>
    <w:rsid w:val="00BF3EC1"/>
    <w:rsid w:val="00BF52A1"/>
    <w:rsid w:val="00BF664E"/>
    <w:rsid w:val="00C01178"/>
    <w:rsid w:val="00C01CA1"/>
    <w:rsid w:val="00C02296"/>
    <w:rsid w:val="00C037F3"/>
    <w:rsid w:val="00C057A5"/>
    <w:rsid w:val="00C057E8"/>
    <w:rsid w:val="00C05985"/>
    <w:rsid w:val="00C063AC"/>
    <w:rsid w:val="00C06D91"/>
    <w:rsid w:val="00C0738E"/>
    <w:rsid w:val="00C1058E"/>
    <w:rsid w:val="00C126EC"/>
    <w:rsid w:val="00C12900"/>
    <w:rsid w:val="00C12D7F"/>
    <w:rsid w:val="00C13812"/>
    <w:rsid w:val="00C13A75"/>
    <w:rsid w:val="00C13C9D"/>
    <w:rsid w:val="00C14010"/>
    <w:rsid w:val="00C15CB8"/>
    <w:rsid w:val="00C171A1"/>
    <w:rsid w:val="00C17D71"/>
    <w:rsid w:val="00C20DE0"/>
    <w:rsid w:val="00C20FEE"/>
    <w:rsid w:val="00C21A34"/>
    <w:rsid w:val="00C22C01"/>
    <w:rsid w:val="00C22DAF"/>
    <w:rsid w:val="00C23A65"/>
    <w:rsid w:val="00C24369"/>
    <w:rsid w:val="00C259A3"/>
    <w:rsid w:val="00C269C8"/>
    <w:rsid w:val="00C301DB"/>
    <w:rsid w:val="00C30D45"/>
    <w:rsid w:val="00C32EBF"/>
    <w:rsid w:val="00C3311A"/>
    <w:rsid w:val="00C33F4F"/>
    <w:rsid w:val="00C35956"/>
    <w:rsid w:val="00C35E34"/>
    <w:rsid w:val="00C370F2"/>
    <w:rsid w:val="00C37125"/>
    <w:rsid w:val="00C379A1"/>
    <w:rsid w:val="00C403AB"/>
    <w:rsid w:val="00C40C7A"/>
    <w:rsid w:val="00C4117A"/>
    <w:rsid w:val="00C41607"/>
    <w:rsid w:val="00C42200"/>
    <w:rsid w:val="00C42712"/>
    <w:rsid w:val="00C44324"/>
    <w:rsid w:val="00C4795C"/>
    <w:rsid w:val="00C505FB"/>
    <w:rsid w:val="00C50EBC"/>
    <w:rsid w:val="00C52ABC"/>
    <w:rsid w:val="00C52F43"/>
    <w:rsid w:val="00C532D7"/>
    <w:rsid w:val="00C55990"/>
    <w:rsid w:val="00C601A6"/>
    <w:rsid w:val="00C61090"/>
    <w:rsid w:val="00C61BE1"/>
    <w:rsid w:val="00C61D1D"/>
    <w:rsid w:val="00C61FA5"/>
    <w:rsid w:val="00C62D77"/>
    <w:rsid w:val="00C63A56"/>
    <w:rsid w:val="00C63ECA"/>
    <w:rsid w:val="00C64921"/>
    <w:rsid w:val="00C650B3"/>
    <w:rsid w:val="00C66083"/>
    <w:rsid w:val="00C661D4"/>
    <w:rsid w:val="00C67981"/>
    <w:rsid w:val="00C709AC"/>
    <w:rsid w:val="00C7154F"/>
    <w:rsid w:val="00C7162C"/>
    <w:rsid w:val="00C72C41"/>
    <w:rsid w:val="00C73113"/>
    <w:rsid w:val="00C74078"/>
    <w:rsid w:val="00C75593"/>
    <w:rsid w:val="00C76352"/>
    <w:rsid w:val="00C76B0D"/>
    <w:rsid w:val="00C80716"/>
    <w:rsid w:val="00C81162"/>
    <w:rsid w:val="00C82B5E"/>
    <w:rsid w:val="00C86072"/>
    <w:rsid w:val="00C86183"/>
    <w:rsid w:val="00C86A84"/>
    <w:rsid w:val="00C87B16"/>
    <w:rsid w:val="00C90258"/>
    <w:rsid w:val="00C90AAA"/>
    <w:rsid w:val="00C91B1F"/>
    <w:rsid w:val="00C92408"/>
    <w:rsid w:val="00C92B01"/>
    <w:rsid w:val="00C9421F"/>
    <w:rsid w:val="00C94F0A"/>
    <w:rsid w:val="00C966B4"/>
    <w:rsid w:val="00CA050F"/>
    <w:rsid w:val="00CA34A5"/>
    <w:rsid w:val="00CA391B"/>
    <w:rsid w:val="00CA4307"/>
    <w:rsid w:val="00CA7C31"/>
    <w:rsid w:val="00CB0CAF"/>
    <w:rsid w:val="00CB29DA"/>
    <w:rsid w:val="00CB4FA9"/>
    <w:rsid w:val="00CB5A00"/>
    <w:rsid w:val="00CB7B95"/>
    <w:rsid w:val="00CB7D84"/>
    <w:rsid w:val="00CB7E71"/>
    <w:rsid w:val="00CC1175"/>
    <w:rsid w:val="00CC189B"/>
    <w:rsid w:val="00CC3AF6"/>
    <w:rsid w:val="00CC521A"/>
    <w:rsid w:val="00CC5C7F"/>
    <w:rsid w:val="00CD04AA"/>
    <w:rsid w:val="00CD083B"/>
    <w:rsid w:val="00CD1DB6"/>
    <w:rsid w:val="00CD3738"/>
    <w:rsid w:val="00CD39C6"/>
    <w:rsid w:val="00CD5868"/>
    <w:rsid w:val="00CD642D"/>
    <w:rsid w:val="00CD6B05"/>
    <w:rsid w:val="00CE15A4"/>
    <w:rsid w:val="00CE44BC"/>
    <w:rsid w:val="00CE4E12"/>
    <w:rsid w:val="00CE6F73"/>
    <w:rsid w:val="00CE76CB"/>
    <w:rsid w:val="00CF1298"/>
    <w:rsid w:val="00CF36CC"/>
    <w:rsid w:val="00CF5DA1"/>
    <w:rsid w:val="00CF5E5C"/>
    <w:rsid w:val="00CF5F1D"/>
    <w:rsid w:val="00D00DE4"/>
    <w:rsid w:val="00D03003"/>
    <w:rsid w:val="00D0374C"/>
    <w:rsid w:val="00D0385F"/>
    <w:rsid w:val="00D04467"/>
    <w:rsid w:val="00D10C55"/>
    <w:rsid w:val="00D11201"/>
    <w:rsid w:val="00D11BC9"/>
    <w:rsid w:val="00D12891"/>
    <w:rsid w:val="00D133B2"/>
    <w:rsid w:val="00D143A7"/>
    <w:rsid w:val="00D1462B"/>
    <w:rsid w:val="00D14E3D"/>
    <w:rsid w:val="00D151AB"/>
    <w:rsid w:val="00D151F0"/>
    <w:rsid w:val="00D153A7"/>
    <w:rsid w:val="00D15B31"/>
    <w:rsid w:val="00D15BF5"/>
    <w:rsid w:val="00D2040D"/>
    <w:rsid w:val="00D216E5"/>
    <w:rsid w:val="00D21894"/>
    <w:rsid w:val="00D22B9F"/>
    <w:rsid w:val="00D22E07"/>
    <w:rsid w:val="00D23EEB"/>
    <w:rsid w:val="00D24022"/>
    <w:rsid w:val="00D24AA8"/>
    <w:rsid w:val="00D30E1A"/>
    <w:rsid w:val="00D33590"/>
    <w:rsid w:val="00D34D50"/>
    <w:rsid w:val="00D3510B"/>
    <w:rsid w:val="00D36EF1"/>
    <w:rsid w:val="00D407FF"/>
    <w:rsid w:val="00D40F3B"/>
    <w:rsid w:val="00D42038"/>
    <w:rsid w:val="00D42C50"/>
    <w:rsid w:val="00D44773"/>
    <w:rsid w:val="00D4490C"/>
    <w:rsid w:val="00D4570A"/>
    <w:rsid w:val="00D4590A"/>
    <w:rsid w:val="00D46015"/>
    <w:rsid w:val="00D504FB"/>
    <w:rsid w:val="00D51297"/>
    <w:rsid w:val="00D5245C"/>
    <w:rsid w:val="00D5317F"/>
    <w:rsid w:val="00D53293"/>
    <w:rsid w:val="00D5448C"/>
    <w:rsid w:val="00D54C78"/>
    <w:rsid w:val="00D563A7"/>
    <w:rsid w:val="00D569EC"/>
    <w:rsid w:val="00D56B1F"/>
    <w:rsid w:val="00D57334"/>
    <w:rsid w:val="00D602A4"/>
    <w:rsid w:val="00D61411"/>
    <w:rsid w:val="00D63FD9"/>
    <w:rsid w:val="00D65005"/>
    <w:rsid w:val="00D71586"/>
    <w:rsid w:val="00D736EE"/>
    <w:rsid w:val="00D73BF5"/>
    <w:rsid w:val="00D740B0"/>
    <w:rsid w:val="00D74A89"/>
    <w:rsid w:val="00D7598E"/>
    <w:rsid w:val="00D76B16"/>
    <w:rsid w:val="00D7717F"/>
    <w:rsid w:val="00D801B2"/>
    <w:rsid w:val="00D80661"/>
    <w:rsid w:val="00D808D4"/>
    <w:rsid w:val="00D8150E"/>
    <w:rsid w:val="00D81A9F"/>
    <w:rsid w:val="00D839F2"/>
    <w:rsid w:val="00D846F1"/>
    <w:rsid w:val="00D86016"/>
    <w:rsid w:val="00D872AE"/>
    <w:rsid w:val="00D9122C"/>
    <w:rsid w:val="00D916C1"/>
    <w:rsid w:val="00D96088"/>
    <w:rsid w:val="00D97416"/>
    <w:rsid w:val="00D97E07"/>
    <w:rsid w:val="00D97ECD"/>
    <w:rsid w:val="00DA03FB"/>
    <w:rsid w:val="00DA1211"/>
    <w:rsid w:val="00DA3D0F"/>
    <w:rsid w:val="00DA3ED1"/>
    <w:rsid w:val="00DA7B09"/>
    <w:rsid w:val="00DB1DCE"/>
    <w:rsid w:val="00DB244E"/>
    <w:rsid w:val="00DB316C"/>
    <w:rsid w:val="00DB39C5"/>
    <w:rsid w:val="00DB3F78"/>
    <w:rsid w:val="00DB450B"/>
    <w:rsid w:val="00DC3897"/>
    <w:rsid w:val="00DC3932"/>
    <w:rsid w:val="00DC6890"/>
    <w:rsid w:val="00DC77C8"/>
    <w:rsid w:val="00DC7954"/>
    <w:rsid w:val="00DC7AD6"/>
    <w:rsid w:val="00DD1F19"/>
    <w:rsid w:val="00DD27B8"/>
    <w:rsid w:val="00DD3195"/>
    <w:rsid w:val="00DD3440"/>
    <w:rsid w:val="00DD39B4"/>
    <w:rsid w:val="00DD4379"/>
    <w:rsid w:val="00DD7EE3"/>
    <w:rsid w:val="00DE014A"/>
    <w:rsid w:val="00DE17B4"/>
    <w:rsid w:val="00DE2410"/>
    <w:rsid w:val="00DE252A"/>
    <w:rsid w:val="00DE2D82"/>
    <w:rsid w:val="00DE3161"/>
    <w:rsid w:val="00DE32A8"/>
    <w:rsid w:val="00DE419C"/>
    <w:rsid w:val="00DE4C49"/>
    <w:rsid w:val="00DE4F35"/>
    <w:rsid w:val="00DE673E"/>
    <w:rsid w:val="00DE6BAE"/>
    <w:rsid w:val="00DE6F43"/>
    <w:rsid w:val="00DE799A"/>
    <w:rsid w:val="00DF19EC"/>
    <w:rsid w:val="00DF6907"/>
    <w:rsid w:val="00E00566"/>
    <w:rsid w:val="00E01717"/>
    <w:rsid w:val="00E01BDD"/>
    <w:rsid w:val="00E036FC"/>
    <w:rsid w:val="00E042C2"/>
    <w:rsid w:val="00E05690"/>
    <w:rsid w:val="00E1028A"/>
    <w:rsid w:val="00E1077B"/>
    <w:rsid w:val="00E10E2D"/>
    <w:rsid w:val="00E11C49"/>
    <w:rsid w:val="00E120AB"/>
    <w:rsid w:val="00E12D94"/>
    <w:rsid w:val="00E14412"/>
    <w:rsid w:val="00E1469D"/>
    <w:rsid w:val="00E14D59"/>
    <w:rsid w:val="00E15C40"/>
    <w:rsid w:val="00E167FF"/>
    <w:rsid w:val="00E17CA3"/>
    <w:rsid w:val="00E2151C"/>
    <w:rsid w:val="00E2299F"/>
    <w:rsid w:val="00E25070"/>
    <w:rsid w:val="00E27F6C"/>
    <w:rsid w:val="00E310F4"/>
    <w:rsid w:val="00E31966"/>
    <w:rsid w:val="00E31F76"/>
    <w:rsid w:val="00E33CEC"/>
    <w:rsid w:val="00E34452"/>
    <w:rsid w:val="00E36947"/>
    <w:rsid w:val="00E37084"/>
    <w:rsid w:val="00E377E9"/>
    <w:rsid w:val="00E40EAA"/>
    <w:rsid w:val="00E431F3"/>
    <w:rsid w:val="00E4682A"/>
    <w:rsid w:val="00E4733B"/>
    <w:rsid w:val="00E473BE"/>
    <w:rsid w:val="00E47495"/>
    <w:rsid w:val="00E47730"/>
    <w:rsid w:val="00E50102"/>
    <w:rsid w:val="00E510CB"/>
    <w:rsid w:val="00E511A3"/>
    <w:rsid w:val="00E52FCE"/>
    <w:rsid w:val="00E533F0"/>
    <w:rsid w:val="00E53F85"/>
    <w:rsid w:val="00E546DA"/>
    <w:rsid w:val="00E549D1"/>
    <w:rsid w:val="00E556F5"/>
    <w:rsid w:val="00E5795D"/>
    <w:rsid w:val="00E6043C"/>
    <w:rsid w:val="00E62B6C"/>
    <w:rsid w:val="00E651EE"/>
    <w:rsid w:val="00E66ACE"/>
    <w:rsid w:val="00E66C45"/>
    <w:rsid w:val="00E67BB8"/>
    <w:rsid w:val="00E67CA5"/>
    <w:rsid w:val="00E67FA4"/>
    <w:rsid w:val="00E709D8"/>
    <w:rsid w:val="00E71539"/>
    <w:rsid w:val="00E71FE0"/>
    <w:rsid w:val="00E72CB0"/>
    <w:rsid w:val="00E74909"/>
    <w:rsid w:val="00E759AB"/>
    <w:rsid w:val="00E762E5"/>
    <w:rsid w:val="00E76B64"/>
    <w:rsid w:val="00E77FD3"/>
    <w:rsid w:val="00E81B08"/>
    <w:rsid w:val="00E84A21"/>
    <w:rsid w:val="00E84E28"/>
    <w:rsid w:val="00E9089F"/>
    <w:rsid w:val="00E90D19"/>
    <w:rsid w:val="00E9339D"/>
    <w:rsid w:val="00E93B56"/>
    <w:rsid w:val="00E93CBE"/>
    <w:rsid w:val="00E97247"/>
    <w:rsid w:val="00E975C9"/>
    <w:rsid w:val="00EA4CDE"/>
    <w:rsid w:val="00EA5C92"/>
    <w:rsid w:val="00EA6AA8"/>
    <w:rsid w:val="00EA7C86"/>
    <w:rsid w:val="00EA7FAB"/>
    <w:rsid w:val="00EB1FF1"/>
    <w:rsid w:val="00EB2AE1"/>
    <w:rsid w:val="00EB4B19"/>
    <w:rsid w:val="00EB4B40"/>
    <w:rsid w:val="00EB4FC0"/>
    <w:rsid w:val="00EB5404"/>
    <w:rsid w:val="00EB557C"/>
    <w:rsid w:val="00EB5A8B"/>
    <w:rsid w:val="00EB5DB2"/>
    <w:rsid w:val="00EB6894"/>
    <w:rsid w:val="00EB7A1E"/>
    <w:rsid w:val="00EC0935"/>
    <w:rsid w:val="00EC0B47"/>
    <w:rsid w:val="00EC0F18"/>
    <w:rsid w:val="00EC1D73"/>
    <w:rsid w:val="00EC512B"/>
    <w:rsid w:val="00EC58A6"/>
    <w:rsid w:val="00EC5C7B"/>
    <w:rsid w:val="00EC6DD4"/>
    <w:rsid w:val="00ED0121"/>
    <w:rsid w:val="00ED0168"/>
    <w:rsid w:val="00ED0463"/>
    <w:rsid w:val="00ED192B"/>
    <w:rsid w:val="00ED2CE1"/>
    <w:rsid w:val="00ED3DCA"/>
    <w:rsid w:val="00ED3FAF"/>
    <w:rsid w:val="00ED4F74"/>
    <w:rsid w:val="00ED5EB3"/>
    <w:rsid w:val="00EE0E5F"/>
    <w:rsid w:val="00EE10D5"/>
    <w:rsid w:val="00EE1A22"/>
    <w:rsid w:val="00EE250E"/>
    <w:rsid w:val="00EE31D0"/>
    <w:rsid w:val="00EE4581"/>
    <w:rsid w:val="00EE6D71"/>
    <w:rsid w:val="00EE731C"/>
    <w:rsid w:val="00EE79BB"/>
    <w:rsid w:val="00EF0138"/>
    <w:rsid w:val="00EF02A5"/>
    <w:rsid w:val="00EF1C4F"/>
    <w:rsid w:val="00EF26E6"/>
    <w:rsid w:val="00EF3B5B"/>
    <w:rsid w:val="00EF3C2E"/>
    <w:rsid w:val="00EF4519"/>
    <w:rsid w:val="00EF4B56"/>
    <w:rsid w:val="00F0193C"/>
    <w:rsid w:val="00F04A40"/>
    <w:rsid w:val="00F04EA8"/>
    <w:rsid w:val="00F05A5C"/>
    <w:rsid w:val="00F0728C"/>
    <w:rsid w:val="00F07523"/>
    <w:rsid w:val="00F11ECE"/>
    <w:rsid w:val="00F121F9"/>
    <w:rsid w:val="00F12FB2"/>
    <w:rsid w:val="00F158E6"/>
    <w:rsid w:val="00F15ECE"/>
    <w:rsid w:val="00F21458"/>
    <w:rsid w:val="00F216A3"/>
    <w:rsid w:val="00F24F8C"/>
    <w:rsid w:val="00F251BB"/>
    <w:rsid w:val="00F25476"/>
    <w:rsid w:val="00F25AC7"/>
    <w:rsid w:val="00F25EE9"/>
    <w:rsid w:val="00F3112E"/>
    <w:rsid w:val="00F31722"/>
    <w:rsid w:val="00F33B96"/>
    <w:rsid w:val="00F34AE8"/>
    <w:rsid w:val="00F34C98"/>
    <w:rsid w:val="00F3563F"/>
    <w:rsid w:val="00F36EBB"/>
    <w:rsid w:val="00F37339"/>
    <w:rsid w:val="00F411C4"/>
    <w:rsid w:val="00F41FE3"/>
    <w:rsid w:val="00F4210C"/>
    <w:rsid w:val="00F43519"/>
    <w:rsid w:val="00F437B3"/>
    <w:rsid w:val="00F472EC"/>
    <w:rsid w:val="00F478EE"/>
    <w:rsid w:val="00F5145F"/>
    <w:rsid w:val="00F51731"/>
    <w:rsid w:val="00F52084"/>
    <w:rsid w:val="00F52D8E"/>
    <w:rsid w:val="00F56912"/>
    <w:rsid w:val="00F56FF4"/>
    <w:rsid w:val="00F63AE2"/>
    <w:rsid w:val="00F63DBF"/>
    <w:rsid w:val="00F6577D"/>
    <w:rsid w:val="00F67DB3"/>
    <w:rsid w:val="00F714E6"/>
    <w:rsid w:val="00F71BD5"/>
    <w:rsid w:val="00F72102"/>
    <w:rsid w:val="00F7431A"/>
    <w:rsid w:val="00F747A3"/>
    <w:rsid w:val="00F76C36"/>
    <w:rsid w:val="00F771E5"/>
    <w:rsid w:val="00F77D19"/>
    <w:rsid w:val="00F81604"/>
    <w:rsid w:val="00F81981"/>
    <w:rsid w:val="00F82A80"/>
    <w:rsid w:val="00F82E74"/>
    <w:rsid w:val="00F82ED0"/>
    <w:rsid w:val="00F836F0"/>
    <w:rsid w:val="00F841D4"/>
    <w:rsid w:val="00F84C68"/>
    <w:rsid w:val="00F8502F"/>
    <w:rsid w:val="00F85436"/>
    <w:rsid w:val="00F86DAC"/>
    <w:rsid w:val="00F91359"/>
    <w:rsid w:val="00F94849"/>
    <w:rsid w:val="00F94EBF"/>
    <w:rsid w:val="00F94F1E"/>
    <w:rsid w:val="00F9549A"/>
    <w:rsid w:val="00FA01AC"/>
    <w:rsid w:val="00FA093B"/>
    <w:rsid w:val="00FA2D3C"/>
    <w:rsid w:val="00FA52E1"/>
    <w:rsid w:val="00FA6955"/>
    <w:rsid w:val="00FA6AE8"/>
    <w:rsid w:val="00FB058F"/>
    <w:rsid w:val="00FB065E"/>
    <w:rsid w:val="00FB56E9"/>
    <w:rsid w:val="00FB5DB8"/>
    <w:rsid w:val="00FC2208"/>
    <w:rsid w:val="00FC3203"/>
    <w:rsid w:val="00FC3FFA"/>
    <w:rsid w:val="00FC4BC6"/>
    <w:rsid w:val="00FD0F38"/>
    <w:rsid w:val="00FD1104"/>
    <w:rsid w:val="00FD14FF"/>
    <w:rsid w:val="00FD3461"/>
    <w:rsid w:val="00FD3BBC"/>
    <w:rsid w:val="00FD468C"/>
    <w:rsid w:val="00FD4819"/>
    <w:rsid w:val="00FD4FD8"/>
    <w:rsid w:val="00FD5734"/>
    <w:rsid w:val="00FD6987"/>
    <w:rsid w:val="00FE221A"/>
    <w:rsid w:val="00FE246B"/>
    <w:rsid w:val="00FE290A"/>
    <w:rsid w:val="00FE3461"/>
    <w:rsid w:val="00FE5028"/>
    <w:rsid w:val="00FE7C2A"/>
    <w:rsid w:val="00FF081F"/>
    <w:rsid w:val="00FF17B9"/>
    <w:rsid w:val="00FF28A1"/>
    <w:rsid w:val="00FF314D"/>
    <w:rsid w:val="00FF355E"/>
    <w:rsid w:val="00FF37DE"/>
    <w:rsid w:val="00FF40BB"/>
    <w:rsid w:val="00FF4CBA"/>
    <w:rsid w:val="00FF61AF"/>
    <w:rsid w:val="00FF6483"/>
    <w:rsid w:val="00FF79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35493B"/>
  <w15:docId w15:val="{0EFBDC99-BC33-4045-9F06-DC239BA6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before="120" w:after="120" w:line="140" w:lineRule="atLeast"/>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271"/>
    <w:rPr>
      <w:rFonts w:ascii="Times New Roman" w:eastAsia="Times New Roman" w:hAnsi="Times New Roman" w:cs="Times New Roman"/>
      <w:sz w:val="24"/>
      <w:szCs w:val="24"/>
      <w:lang w:eastAsia="tr-TR"/>
    </w:rPr>
  </w:style>
  <w:style w:type="paragraph" w:styleId="Balk1">
    <w:name w:val="heading 1"/>
    <w:basedOn w:val="ListeParagraf"/>
    <w:next w:val="Normal"/>
    <w:link w:val="Balk1Char"/>
    <w:uiPriority w:val="9"/>
    <w:qFormat/>
    <w:rsid w:val="00307023"/>
    <w:pPr>
      <w:numPr>
        <w:numId w:val="1"/>
      </w:numPr>
      <w:tabs>
        <w:tab w:val="left" w:pos="851"/>
      </w:tabs>
      <w:ind w:left="0" w:firstLine="567"/>
      <w:outlineLvl w:val="0"/>
    </w:pPr>
    <w:rPr>
      <w:rFonts w:ascii="Times New Roman" w:hAnsi="Times New Roman"/>
      <w:b/>
      <w:sz w:val="24"/>
      <w:szCs w:val="24"/>
    </w:rPr>
  </w:style>
  <w:style w:type="paragraph" w:styleId="Balk2">
    <w:name w:val="heading 2"/>
    <w:basedOn w:val="ListeParagraf"/>
    <w:next w:val="Normal"/>
    <w:link w:val="Balk2Char"/>
    <w:uiPriority w:val="9"/>
    <w:unhideWhenUsed/>
    <w:qFormat/>
    <w:rsid w:val="00307023"/>
    <w:pPr>
      <w:numPr>
        <w:ilvl w:val="1"/>
        <w:numId w:val="1"/>
      </w:numPr>
      <w:tabs>
        <w:tab w:val="left" w:pos="851"/>
      </w:tabs>
      <w:outlineLvl w:val="1"/>
    </w:pPr>
    <w:rPr>
      <w:rFonts w:ascii="Times New Roman" w:hAnsi="Times New Roman"/>
      <w:b/>
      <w:sz w:val="24"/>
      <w:szCs w:val="24"/>
    </w:rPr>
  </w:style>
  <w:style w:type="paragraph" w:styleId="Balk3">
    <w:name w:val="heading 3"/>
    <w:basedOn w:val="ListeParagraf"/>
    <w:next w:val="Normal"/>
    <w:link w:val="Balk3Char"/>
    <w:uiPriority w:val="9"/>
    <w:unhideWhenUsed/>
    <w:qFormat/>
    <w:rsid w:val="00307023"/>
    <w:pPr>
      <w:numPr>
        <w:ilvl w:val="2"/>
        <w:numId w:val="1"/>
      </w:numPr>
      <w:tabs>
        <w:tab w:val="left" w:pos="1134"/>
      </w:tabs>
      <w:ind w:left="0" w:firstLine="567"/>
      <w:outlineLvl w:val="2"/>
    </w:pPr>
    <w:rPr>
      <w:rFonts w:ascii="Times New Roman" w:hAnsi="Times New Roman"/>
      <w:b/>
      <w:sz w:val="24"/>
      <w:szCs w:val="24"/>
    </w:rPr>
  </w:style>
  <w:style w:type="paragraph" w:styleId="Balk4">
    <w:name w:val="heading 4"/>
    <w:basedOn w:val="Balk3"/>
    <w:next w:val="Normal"/>
    <w:link w:val="Balk4Char"/>
    <w:uiPriority w:val="9"/>
    <w:unhideWhenUsed/>
    <w:qFormat/>
    <w:rsid w:val="00307023"/>
    <w:pPr>
      <w:numPr>
        <w:ilvl w:val="0"/>
        <w:numId w:val="2"/>
      </w:numPr>
      <w:outlineLvl w:val="3"/>
    </w:pPr>
  </w:style>
  <w:style w:type="paragraph" w:styleId="Balk5">
    <w:name w:val="heading 5"/>
    <w:basedOn w:val="Normal"/>
    <w:next w:val="Normal"/>
    <w:link w:val="Balk5Char"/>
    <w:uiPriority w:val="9"/>
    <w:unhideWhenUsed/>
    <w:qFormat/>
    <w:rsid w:val="00FF314D"/>
    <w:pPr>
      <w:keepNext/>
      <w:keepLines/>
      <w:spacing w:before="200"/>
      <w:outlineLvl w:val="4"/>
    </w:pPr>
    <w:rPr>
      <w:rFonts w:asciiTheme="majorHAnsi" w:eastAsiaTheme="majorEastAsia" w:hAnsiTheme="majorHAnsi" w:cstheme="majorBidi"/>
      <w:b/>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5573"/>
    <w:pPr>
      <w:tabs>
        <w:tab w:val="center" w:pos="4536"/>
        <w:tab w:val="right" w:pos="9072"/>
      </w:tabs>
    </w:pPr>
  </w:style>
  <w:style w:type="character" w:customStyle="1" w:styleId="stBilgiChar">
    <w:name w:val="Üst Bilgi Char"/>
    <w:basedOn w:val="VarsaylanParagrafYazTipi"/>
    <w:link w:val="stBilgi"/>
    <w:uiPriority w:val="99"/>
    <w:rsid w:val="008B557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B5573"/>
    <w:pPr>
      <w:tabs>
        <w:tab w:val="center" w:pos="4536"/>
        <w:tab w:val="right" w:pos="9072"/>
      </w:tabs>
    </w:pPr>
  </w:style>
  <w:style w:type="character" w:customStyle="1" w:styleId="AltBilgiChar">
    <w:name w:val="Alt Bilgi Char"/>
    <w:basedOn w:val="VarsaylanParagrafYazTipi"/>
    <w:link w:val="AltBilgi"/>
    <w:uiPriority w:val="99"/>
    <w:rsid w:val="008B5573"/>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9634B"/>
    <w:rPr>
      <w:color w:val="0000FF" w:themeColor="hyperlink"/>
      <w:u w:val="single"/>
    </w:rPr>
  </w:style>
  <w:style w:type="paragraph" w:styleId="ListeParagraf">
    <w:name w:val="List Paragraph"/>
    <w:basedOn w:val="Normal"/>
    <w:uiPriority w:val="34"/>
    <w:qFormat/>
    <w:rsid w:val="00747946"/>
    <w:pPr>
      <w:spacing w:after="200" w:line="276" w:lineRule="auto"/>
      <w:ind w:left="720"/>
      <w:contextualSpacing/>
    </w:pPr>
    <w:rPr>
      <w:rFonts w:ascii="Calibri" w:hAnsi="Calibri"/>
      <w:sz w:val="22"/>
      <w:szCs w:val="22"/>
    </w:rPr>
  </w:style>
  <w:style w:type="table" w:styleId="TabloKlavuzu">
    <w:name w:val="Table Grid"/>
    <w:basedOn w:val="NormalTablo"/>
    <w:uiPriority w:val="59"/>
    <w:rsid w:val="00B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3F1"/>
    <w:rPr>
      <w:rFonts w:ascii="Tahoma" w:hAnsi="Tahoma" w:cs="Tahoma"/>
      <w:sz w:val="16"/>
      <w:szCs w:val="16"/>
    </w:rPr>
  </w:style>
  <w:style w:type="character" w:customStyle="1" w:styleId="BalonMetniChar">
    <w:name w:val="Balon Metni Char"/>
    <w:basedOn w:val="VarsaylanParagrafYazTipi"/>
    <w:link w:val="BalonMetni"/>
    <w:uiPriority w:val="99"/>
    <w:semiHidden/>
    <w:rsid w:val="007C63F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307023"/>
    <w:rPr>
      <w:rFonts w:ascii="Times New Roman" w:eastAsia="Times New Roman" w:hAnsi="Times New Roman" w:cs="Times New Roman"/>
      <w:b/>
      <w:sz w:val="24"/>
      <w:szCs w:val="24"/>
      <w:lang w:eastAsia="tr-TR"/>
    </w:rPr>
  </w:style>
  <w:style w:type="character" w:customStyle="1" w:styleId="Balk2Char">
    <w:name w:val="Başlık 2 Char"/>
    <w:basedOn w:val="VarsaylanParagrafYazTipi"/>
    <w:link w:val="Balk2"/>
    <w:uiPriority w:val="9"/>
    <w:rsid w:val="00307023"/>
    <w:rPr>
      <w:rFonts w:ascii="Times New Roman" w:eastAsia="Times New Roman" w:hAnsi="Times New Roman" w:cs="Times New Roman"/>
      <w:b/>
      <w:sz w:val="24"/>
      <w:szCs w:val="24"/>
      <w:lang w:eastAsia="tr-TR"/>
    </w:rPr>
  </w:style>
  <w:style w:type="character" w:customStyle="1" w:styleId="Balk3Char">
    <w:name w:val="Başlık 3 Char"/>
    <w:basedOn w:val="VarsaylanParagrafYazTipi"/>
    <w:link w:val="Balk3"/>
    <w:uiPriority w:val="9"/>
    <w:rsid w:val="00307023"/>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BA2CDC"/>
    <w:rPr>
      <w:b/>
      <w:bCs/>
    </w:rPr>
  </w:style>
  <w:style w:type="character" w:customStyle="1" w:styleId="Balk4Char">
    <w:name w:val="Başlık 4 Char"/>
    <w:basedOn w:val="VarsaylanParagrafYazTipi"/>
    <w:link w:val="Balk4"/>
    <w:uiPriority w:val="9"/>
    <w:rsid w:val="00307023"/>
    <w:rPr>
      <w:rFonts w:ascii="Times New Roman" w:eastAsia="Times New Roman" w:hAnsi="Times New Roman" w:cs="Times New Roman"/>
      <w:b/>
      <w:sz w:val="24"/>
      <w:szCs w:val="24"/>
      <w:lang w:eastAsia="tr-TR"/>
    </w:rPr>
  </w:style>
  <w:style w:type="character" w:customStyle="1" w:styleId="Balk5Char">
    <w:name w:val="Başlık 5 Char"/>
    <w:basedOn w:val="VarsaylanParagrafYazTipi"/>
    <w:link w:val="Balk5"/>
    <w:uiPriority w:val="9"/>
    <w:rsid w:val="00FF314D"/>
    <w:rPr>
      <w:rFonts w:asciiTheme="majorHAnsi" w:eastAsiaTheme="majorEastAsia" w:hAnsiTheme="majorHAnsi" w:cstheme="majorBidi"/>
      <w:b/>
      <w:color w:val="243F60" w:themeColor="accent1" w:themeShade="7F"/>
      <w:sz w:val="24"/>
      <w:szCs w:val="24"/>
      <w:lang w:eastAsia="tr-TR"/>
    </w:rPr>
  </w:style>
  <w:style w:type="character" w:styleId="Vurgu">
    <w:name w:val="Emphasis"/>
    <w:basedOn w:val="VarsaylanParagrafYazTipi"/>
    <w:uiPriority w:val="20"/>
    <w:qFormat/>
    <w:rsid w:val="003513CB"/>
    <w:rPr>
      <w:i/>
      <w:iCs/>
    </w:rPr>
  </w:style>
  <w:style w:type="paragraph" w:styleId="TBal">
    <w:name w:val="TOC Heading"/>
    <w:basedOn w:val="Balk1"/>
    <w:next w:val="Normal"/>
    <w:uiPriority w:val="39"/>
    <w:unhideWhenUsed/>
    <w:qFormat/>
    <w:rsid w:val="0025694A"/>
    <w:pPr>
      <w:numPr>
        <w:numId w:val="0"/>
      </w:numPr>
      <w:spacing w:before="480"/>
      <w:outlineLvl w:val="9"/>
    </w:pPr>
    <w:rPr>
      <w:color w:val="365F91" w:themeColor="accent1" w:themeShade="BF"/>
    </w:rPr>
  </w:style>
  <w:style w:type="paragraph" w:styleId="T1">
    <w:name w:val="toc 1"/>
    <w:basedOn w:val="Normal"/>
    <w:next w:val="Normal"/>
    <w:autoRedefine/>
    <w:uiPriority w:val="39"/>
    <w:unhideWhenUsed/>
    <w:qFormat/>
    <w:rsid w:val="00A43F2E"/>
    <w:pPr>
      <w:shd w:val="clear" w:color="auto" w:fill="DBE5F1" w:themeFill="accent1" w:themeFillTint="33"/>
      <w:tabs>
        <w:tab w:val="left" w:pos="284"/>
        <w:tab w:val="left" w:pos="426"/>
        <w:tab w:val="right" w:leader="dot" w:pos="9629"/>
      </w:tabs>
      <w:spacing w:after="100"/>
      <w:ind w:firstLine="0"/>
    </w:pPr>
    <w:rPr>
      <w:rFonts w:eastAsiaTheme="majorEastAsia"/>
      <w:b/>
      <w:noProof/>
    </w:rPr>
  </w:style>
  <w:style w:type="paragraph" w:styleId="T2">
    <w:name w:val="toc 2"/>
    <w:basedOn w:val="Normal"/>
    <w:next w:val="Normal"/>
    <w:autoRedefine/>
    <w:uiPriority w:val="39"/>
    <w:unhideWhenUsed/>
    <w:qFormat/>
    <w:rsid w:val="001B148C"/>
    <w:pPr>
      <w:tabs>
        <w:tab w:val="left" w:pos="1760"/>
        <w:tab w:val="right" w:leader="dot" w:pos="9062"/>
      </w:tabs>
      <w:spacing w:before="0" w:after="100" w:line="240" w:lineRule="auto"/>
      <w:ind w:left="240"/>
    </w:pPr>
  </w:style>
  <w:style w:type="paragraph" w:styleId="T3">
    <w:name w:val="toc 3"/>
    <w:basedOn w:val="Normal"/>
    <w:next w:val="Normal"/>
    <w:autoRedefine/>
    <w:uiPriority w:val="39"/>
    <w:unhideWhenUsed/>
    <w:qFormat/>
    <w:rsid w:val="009415E8"/>
    <w:pPr>
      <w:tabs>
        <w:tab w:val="left" w:pos="993"/>
        <w:tab w:val="right" w:leader="dot" w:pos="9629"/>
      </w:tabs>
      <w:spacing w:after="100"/>
      <w:ind w:left="1276" w:firstLine="0"/>
    </w:pPr>
  </w:style>
  <w:style w:type="paragraph" w:styleId="NormalWeb">
    <w:name w:val="Normal (Web)"/>
    <w:basedOn w:val="Normal"/>
    <w:uiPriority w:val="99"/>
    <w:semiHidden/>
    <w:unhideWhenUsed/>
    <w:rsid w:val="005C6A2D"/>
    <w:pPr>
      <w:spacing w:before="30" w:line="270" w:lineRule="atLeast"/>
      <w:ind w:left="75" w:right="75"/>
    </w:pPr>
    <w:rPr>
      <w:rFonts w:ascii="Tahoma" w:hAnsi="Tahoma" w:cs="Tahoma"/>
      <w:color w:val="333333"/>
      <w:sz w:val="18"/>
      <w:szCs w:val="18"/>
    </w:rPr>
  </w:style>
  <w:style w:type="paragraph" w:customStyle="1" w:styleId="GnderenAdresi">
    <w:name w:val="Gönderen Adresi"/>
    <w:basedOn w:val="AralkYok"/>
    <w:uiPriority w:val="2"/>
    <w:qFormat/>
    <w:rsid w:val="008035FE"/>
    <w:pPr>
      <w:ind w:firstLine="0"/>
      <w:contextualSpacing/>
      <w:jc w:val="center"/>
    </w:pPr>
    <w:rPr>
      <w:rFonts w:asciiTheme="minorHAnsi" w:eastAsiaTheme="minorEastAsia" w:hAnsiTheme="minorHAnsi" w:cstheme="minorBidi"/>
    </w:rPr>
  </w:style>
  <w:style w:type="paragraph" w:styleId="AralkYok">
    <w:name w:val="No Spacing"/>
    <w:uiPriority w:val="1"/>
    <w:qFormat/>
    <w:rsid w:val="008035FE"/>
    <w:pPr>
      <w:spacing w:before="0" w:after="0" w:line="240" w:lineRule="auto"/>
    </w:pPr>
    <w:rPr>
      <w:rFonts w:ascii="Times New Roman" w:eastAsia="Times New Roman" w:hAnsi="Times New Roman" w:cs="Times New Roman"/>
      <w:sz w:val="24"/>
      <w:szCs w:val="24"/>
      <w:lang w:eastAsia="tr-TR"/>
    </w:rPr>
  </w:style>
  <w:style w:type="table" w:customStyle="1" w:styleId="TabloKlavuzu3">
    <w:name w:val="Tablo Kılavuzu3"/>
    <w:basedOn w:val="NormalTablo"/>
    <w:next w:val="TabloKlavuzu"/>
    <w:uiPriority w:val="59"/>
    <w:rsid w:val="005C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2F0F9A"/>
    <w:rPr>
      <w:color w:val="800080" w:themeColor="followedHyperlink"/>
      <w:u w:val="single"/>
    </w:rPr>
  </w:style>
  <w:style w:type="paragraph" w:styleId="GvdeMetni">
    <w:name w:val="Body Text"/>
    <w:basedOn w:val="Normal"/>
    <w:link w:val="GvdeMetniChar"/>
    <w:uiPriority w:val="1"/>
    <w:qFormat/>
    <w:rsid w:val="008B35E1"/>
    <w:pPr>
      <w:widowControl w:val="0"/>
      <w:spacing w:before="0" w:after="0" w:line="240" w:lineRule="auto"/>
      <w:ind w:left="216" w:firstLine="0"/>
      <w:jc w:val="left"/>
    </w:pPr>
    <w:rPr>
      <w:rFonts w:ascii="Calibri" w:eastAsia="Calibri" w:hAnsi="Calibri" w:cstheme="minorBidi"/>
      <w:sz w:val="22"/>
      <w:szCs w:val="22"/>
      <w:lang w:val="en-US" w:eastAsia="en-US"/>
    </w:rPr>
  </w:style>
  <w:style w:type="character" w:customStyle="1" w:styleId="GvdeMetniChar">
    <w:name w:val="Gövde Metni Char"/>
    <w:basedOn w:val="VarsaylanParagrafYazTipi"/>
    <w:link w:val="GvdeMetni"/>
    <w:uiPriority w:val="1"/>
    <w:rsid w:val="008B35E1"/>
    <w:rPr>
      <w:rFonts w:ascii="Calibri" w:eastAsia="Calibri" w:hAnsi="Calibri"/>
      <w:lang w:val="en-US"/>
    </w:rPr>
  </w:style>
  <w:style w:type="character" w:styleId="AklamaBavurusu">
    <w:name w:val="annotation reference"/>
    <w:basedOn w:val="VarsaylanParagrafYazTipi"/>
    <w:uiPriority w:val="99"/>
    <w:semiHidden/>
    <w:unhideWhenUsed/>
    <w:rsid w:val="008D4AAE"/>
    <w:rPr>
      <w:sz w:val="16"/>
      <w:szCs w:val="16"/>
    </w:rPr>
  </w:style>
  <w:style w:type="paragraph" w:styleId="AklamaMetni">
    <w:name w:val="annotation text"/>
    <w:basedOn w:val="Normal"/>
    <w:link w:val="AklamaMetniChar"/>
    <w:uiPriority w:val="99"/>
    <w:semiHidden/>
    <w:unhideWhenUsed/>
    <w:rsid w:val="008D4AA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4AA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D4AAE"/>
    <w:rPr>
      <w:b/>
      <w:bCs/>
    </w:rPr>
  </w:style>
  <w:style w:type="character" w:customStyle="1" w:styleId="AklamaKonusuChar">
    <w:name w:val="Açıklama Konusu Char"/>
    <w:basedOn w:val="AklamaMetniChar"/>
    <w:link w:val="AklamaKonusu"/>
    <w:uiPriority w:val="99"/>
    <w:semiHidden/>
    <w:rsid w:val="008D4AAE"/>
    <w:rPr>
      <w:rFonts w:ascii="Times New Roman" w:eastAsia="Times New Roman" w:hAnsi="Times New Roman" w:cs="Times New Roman"/>
      <w:b/>
      <w:bCs/>
      <w:sz w:val="20"/>
      <w:szCs w:val="20"/>
      <w:lang w:eastAsia="tr-TR"/>
    </w:rPr>
  </w:style>
  <w:style w:type="character" w:customStyle="1" w:styleId="zmlenmeyenBahsetme1">
    <w:name w:val="Çözümlenmeyen Bahsetme1"/>
    <w:basedOn w:val="VarsaylanParagrafYazTipi"/>
    <w:uiPriority w:val="99"/>
    <w:semiHidden/>
    <w:unhideWhenUsed/>
    <w:rsid w:val="00284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47650">
      <w:bodyDiv w:val="1"/>
      <w:marLeft w:val="0"/>
      <w:marRight w:val="0"/>
      <w:marTop w:val="0"/>
      <w:marBottom w:val="0"/>
      <w:divBdr>
        <w:top w:val="none" w:sz="0" w:space="0" w:color="auto"/>
        <w:left w:val="none" w:sz="0" w:space="0" w:color="auto"/>
        <w:bottom w:val="none" w:sz="0" w:space="0" w:color="auto"/>
        <w:right w:val="none" w:sz="0" w:space="0" w:color="auto"/>
      </w:divBdr>
    </w:div>
    <w:div w:id="1638144678">
      <w:bodyDiv w:val="1"/>
      <w:marLeft w:val="0"/>
      <w:marRight w:val="0"/>
      <w:marTop w:val="0"/>
      <w:marBottom w:val="0"/>
      <w:divBdr>
        <w:top w:val="none" w:sz="0" w:space="0" w:color="auto"/>
        <w:left w:val="none" w:sz="0" w:space="0" w:color="auto"/>
        <w:bottom w:val="none" w:sz="0" w:space="0" w:color="auto"/>
        <w:right w:val="none" w:sz="0" w:space="0" w:color="auto"/>
      </w:divBdr>
    </w:div>
    <w:div w:id="1929265627">
      <w:bodyDiv w:val="1"/>
      <w:marLeft w:val="0"/>
      <w:marRight w:val="0"/>
      <w:marTop w:val="0"/>
      <w:marBottom w:val="0"/>
      <w:divBdr>
        <w:top w:val="none" w:sz="0" w:space="0" w:color="auto"/>
        <w:left w:val="none" w:sz="0" w:space="0" w:color="auto"/>
        <w:bottom w:val="none" w:sz="0" w:space="0" w:color="auto"/>
        <w:right w:val="none" w:sz="0" w:space="0" w:color="auto"/>
      </w:divBdr>
      <w:divsChild>
        <w:div w:id="1654262978">
          <w:marLeft w:val="0"/>
          <w:marRight w:val="0"/>
          <w:marTop w:val="100"/>
          <w:marBottom w:val="10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923415316">
              <w:marLeft w:val="0"/>
              <w:marRight w:val="0"/>
              <w:marTop w:val="0"/>
              <w:marBottom w:val="0"/>
              <w:divBdr>
                <w:top w:val="none" w:sz="0" w:space="0" w:color="auto"/>
                <w:left w:val="none" w:sz="0" w:space="0" w:color="auto"/>
                <w:bottom w:val="none" w:sz="0" w:space="0" w:color="auto"/>
                <w:right w:val="none" w:sz="0" w:space="0" w:color="auto"/>
              </w:divBdr>
            </w:div>
            <w:div w:id="6519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olweb.meb.gov.tr/yykurum_kontenjan.aspx" TargetMode="External"/><Relationship Id="rId18" Type="http://schemas.openxmlformats.org/officeDocument/2006/relationships/hyperlink" Target="https://aoihl.meb.gov.tr/" TargetMode="External"/><Relationship Id="rId26" Type="http://schemas.openxmlformats.org/officeDocument/2006/relationships/hyperlink" Target="http://aoihl.meb.gov.tr" TargetMode="External"/><Relationship Id="rId3" Type="http://schemas.openxmlformats.org/officeDocument/2006/relationships/styles" Target="styles.xml"/><Relationship Id="rId21" Type="http://schemas.openxmlformats.org/officeDocument/2006/relationships/hyperlink" Target="https://aoihl.meb.gov.tr/" TargetMode="External"/><Relationship Id="rId7" Type="http://schemas.openxmlformats.org/officeDocument/2006/relationships/endnotes" Target="endnotes.xml"/><Relationship Id="rId12" Type="http://schemas.openxmlformats.org/officeDocument/2006/relationships/image" Target="media/image2.jpeg"/><Relationship Id="rId17" Type="http://schemas.microsoft.com/office/2007/relationships/hdphoto" Target="media/hdphoto1.wdp"/><Relationship Id="rId25" Type="http://schemas.openxmlformats.org/officeDocument/2006/relationships/hyperlink" Target="mailto:aoihl@meb.gov.tr"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aoihl@meb.gov.t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eme.meb.gov.tr" TargetMode="External"/><Relationship Id="rId24" Type="http://schemas.openxmlformats.org/officeDocument/2006/relationships/hyperlink" Target="http://aoihl.meb.gov.tr" TargetMode="External"/><Relationship Id="rId5" Type="http://schemas.openxmlformats.org/officeDocument/2006/relationships/webSettings" Target="webSettings.xml"/><Relationship Id="rId15" Type="http://schemas.openxmlformats.org/officeDocument/2006/relationships/hyperlink" Target="https://aoihl.meb.gov.tr/" TargetMode="External"/><Relationship Id="rId23" Type="http://schemas.openxmlformats.org/officeDocument/2006/relationships/hyperlink" Target="https://eitiraz.meb.gov.tr/" TargetMode="External"/><Relationship Id="rId28" Type="http://schemas.openxmlformats.org/officeDocument/2006/relationships/footer" Target="footer1.xml"/><Relationship Id="rId10" Type="http://schemas.openxmlformats.org/officeDocument/2006/relationships/hyperlink" Target="https://aolweb.meb.gov.tr/yykurum_kontenjan.aspx" TargetMode="External"/><Relationship Id="rId19" Type="http://schemas.openxmlformats.org/officeDocument/2006/relationships/hyperlink" Target="https://aoihl.meb.gov.tr/meb_iys_dosyalar/2023_09/26150156_YUZ_YUZE_EYYTYM_YY_ve_YYLEMLERY_KILAVUZU_26_09_2023.pdf" TargetMode="External"/><Relationship Id="rId4" Type="http://schemas.openxmlformats.org/officeDocument/2006/relationships/settings" Target="settings.xml"/><Relationship Id="rId9" Type="http://schemas.openxmlformats.org/officeDocument/2006/relationships/hyperlink" Target="https://aoihl.meb.gov.tr/" TargetMode="External"/><Relationship Id="rId14" Type="http://schemas.openxmlformats.org/officeDocument/2006/relationships/hyperlink" Target="https://aolweb.meb.gov.tr/yykurum_kontenjan.aspx" TargetMode="External"/><Relationship Id="rId22" Type="http://schemas.openxmlformats.org/officeDocument/2006/relationships/hyperlink" Target="https://eitiraz.meb.gov.tr/" TargetMode="External"/><Relationship Id="rId27" Type="http://schemas.openxmlformats.org/officeDocument/2006/relationships/hyperlink" Target="mailto:aoihl@meb.gov.tr" TargetMode="External"/><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BABE3-953B-4438-8861-EEFF0768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4138</Words>
  <Characters>23592</Characters>
  <Application>Microsoft Office Word</Application>
  <DocSecurity>0</DocSecurity>
  <Lines>196</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Atakan GOK</dc:creator>
  <cp:lastModifiedBy>Bayram DEMIRCI</cp:lastModifiedBy>
  <cp:revision>7</cp:revision>
  <cp:lastPrinted>2024-09-19T09:18:00Z</cp:lastPrinted>
  <dcterms:created xsi:type="dcterms:W3CDTF">2024-08-26T10:04:00Z</dcterms:created>
  <dcterms:modified xsi:type="dcterms:W3CDTF">2025-01-02T06:23:00Z</dcterms:modified>
</cp:coreProperties>
</file>